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DE3" w:rsidRPr="005437A9" w:rsidRDefault="00892DE3" w:rsidP="00892DE3">
      <w:pPr>
        <w:jc w:val="center"/>
        <w:rPr>
          <w:b/>
          <w:sz w:val="28"/>
          <w:szCs w:val="28"/>
        </w:rPr>
      </w:pPr>
      <w:r>
        <w:rPr>
          <w:b/>
          <w:sz w:val="28"/>
          <w:szCs w:val="28"/>
        </w:rPr>
        <w:t>PRAKSES VADĪTĀJA ATSAUKSME</w:t>
      </w:r>
    </w:p>
    <w:p w:rsidR="00892DE3" w:rsidRDefault="00892DE3" w:rsidP="00892DE3">
      <w:pPr>
        <w:spacing w:after="200" w:line="276" w:lineRule="auto"/>
      </w:pPr>
    </w:p>
    <w:p w:rsidR="00892DE3" w:rsidRPr="00DB2B65" w:rsidRDefault="00892DE3" w:rsidP="00892DE3">
      <w:pPr>
        <w:jc w:val="both"/>
      </w:pPr>
      <w:r w:rsidRPr="00DB2B65">
        <w:t xml:space="preserve">Prakses vadītāja </w:t>
      </w:r>
      <w:smartTag w:uri="urn:schemas-microsoft-com:office:smarttags" w:element="place">
        <w:smartTagPr>
          <w:attr w:name="text" w:val="atsauksmes"/>
          <w:attr w:name="id" w:val="-1"/>
          <w:attr w:name="baseform" w:val="atsauksm|e"/>
        </w:smartTagPr>
        <w:r w:rsidRPr="00DB2B65">
          <w:t>atsauksmes</w:t>
        </w:r>
      </w:smartTag>
      <w:r w:rsidRPr="00DB2B65">
        <w:t xml:space="preserve"> saturu ir apstiprinājusi ITTE Profesionālās izglītības padome, </w:t>
      </w:r>
      <w:r w:rsidRPr="00DB2B65">
        <w:rPr>
          <w:szCs w:val="16"/>
        </w:rPr>
        <w:t>2002.</w:t>
      </w:r>
      <w:r w:rsidR="00D26B0A">
        <w:rPr>
          <w:szCs w:val="16"/>
        </w:rPr>
        <w:t xml:space="preserve"> </w:t>
      </w:r>
      <w:r w:rsidRPr="00DB2B65">
        <w:rPr>
          <w:szCs w:val="16"/>
        </w:rPr>
        <w:t>g. 28.</w:t>
      </w:r>
      <w:r w:rsidR="00476A19">
        <w:rPr>
          <w:szCs w:val="16"/>
        </w:rPr>
        <w:t xml:space="preserve"> </w:t>
      </w:r>
      <w:r w:rsidRPr="00DB2B65">
        <w:rPr>
          <w:szCs w:val="16"/>
        </w:rPr>
        <w:t>maijā</w:t>
      </w:r>
      <w:r w:rsidRPr="00DB2B65">
        <w:t>, protokola Nr. 2</w:t>
      </w:r>
      <w:r>
        <w:t>, tās paraugs tālāk</w:t>
      </w:r>
      <w:r w:rsidRPr="00DB2B65">
        <w:t>.</w:t>
      </w:r>
    </w:p>
    <w:p w:rsidR="00892DE3" w:rsidRPr="00996765" w:rsidRDefault="00892DE3" w:rsidP="00892DE3">
      <w:pPr>
        <w:jc w:val="both"/>
      </w:pPr>
    </w:p>
    <w:p w:rsidR="00892DE3" w:rsidRPr="00996765" w:rsidRDefault="00892DE3" w:rsidP="00892DE3">
      <w:pPr>
        <w:spacing w:after="60"/>
        <w:jc w:val="both"/>
      </w:pPr>
      <w:r w:rsidRPr="00996765">
        <w:t xml:space="preserve">Ražošanas prakses vadītāja </w:t>
      </w:r>
      <w:smartTag w:uri="urn:schemas-microsoft-com:office:smarttags" w:element="place">
        <w:smartTagPr>
          <w:attr w:name="text" w:val="atsauksmei"/>
          <w:attr w:name="id" w:val="-1"/>
          <w:attr w:name="baseform" w:val="atsauksm|e"/>
        </w:smartTagPr>
        <w:r w:rsidRPr="00996765">
          <w:t>atsauksmei</w:t>
        </w:r>
      </w:smartTag>
      <w:r w:rsidRPr="00996765">
        <w:t>, ko ar parakstu un organizācijas zīmogu apstiprina ražošanas prakses organizācijas vadītājs, jāsatur vismaz zemāk minētā informācija</w:t>
      </w:r>
      <w:r>
        <w:t xml:space="preserve">: </w:t>
      </w:r>
    </w:p>
    <w:p w:rsidR="00892DE3" w:rsidRPr="00996765" w:rsidRDefault="00892DE3" w:rsidP="00892DE3">
      <w:pPr>
        <w:numPr>
          <w:ilvl w:val="0"/>
          <w:numId w:val="1"/>
        </w:numPr>
        <w:tabs>
          <w:tab w:val="clear" w:pos="720"/>
          <w:tab w:val="left" w:pos="357"/>
        </w:tabs>
        <w:spacing w:after="60"/>
        <w:ind w:left="357" w:hanging="357"/>
        <w:jc w:val="both"/>
      </w:pPr>
      <w:r w:rsidRPr="00996765">
        <w:t>Praktikanta vārds un uzvārds, personas kods.</w:t>
      </w:r>
    </w:p>
    <w:p w:rsidR="00892DE3" w:rsidRPr="00996765" w:rsidRDefault="00892DE3" w:rsidP="00892DE3">
      <w:pPr>
        <w:numPr>
          <w:ilvl w:val="0"/>
          <w:numId w:val="1"/>
        </w:numPr>
        <w:tabs>
          <w:tab w:val="clear" w:pos="720"/>
          <w:tab w:val="left" w:pos="357"/>
        </w:tabs>
        <w:spacing w:after="60"/>
        <w:ind w:left="357" w:hanging="357"/>
        <w:jc w:val="both"/>
      </w:pPr>
      <w:r w:rsidRPr="00996765">
        <w:t xml:space="preserve">Ražošanas prakses organizācijas nosaukums, adrese, telefons, </w:t>
      </w:r>
      <w:r>
        <w:t>e-pasta</w:t>
      </w:r>
      <w:r w:rsidRPr="00996765">
        <w:t xml:space="preserve"> adrese (ja ir).</w:t>
      </w:r>
    </w:p>
    <w:p w:rsidR="00892DE3" w:rsidRPr="00996765" w:rsidRDefault="00892DE3" w:rsidP="00892DE3">
      <w:pPr>
        <w:numPr>
          <w:ilvl w:val="0"/>
          <w:numId w:val="1"/>
        </w:numPr>
        <w:tabs>
          <w:tab w:val="clear" w:pos="720"/>
          <w:tab w:val="left" w:pos="357"/>
        </w:tabs>
        <w:spacing w:after="60"/>
        <w:ind w:left="357" w:hanging="357"/>
        <w:jc w:val="both"/>
      </w:pPr>
      <w:r w:rsidRPr="00996765">
        <w:t xml:space="preserve">Ražošanas prakses vadītāja vārds un uzvārds, personas kods, telefons, </w:t>
      </w:r>
      <w:r>
        <w:t>e-pasta</w:t>
      </w:r>
      <w:r w:rsidRPr="00996765">
        <w:t xml:space="preserve"> adreses (ja ir), amats, profesionalitāti apliecinoši grādi, diplomi, </w:t>
      </w:r>
      <w:smartTag w:uri="urn:schemas-microsoft-com:office:smarttags" w:element="place">
        <w:smartTagPr>
          <w:attr w:name="text" w:val="sertifikāti"/>
          <w:attr w:name="id" w:val="-1"/>
          <w:attr w:name="baseform" w:val="sertifikāt|s"/>
        </w:smartTagPr>
        <w:r w:rsidRPr="00996765">
          <w:t>sertifikāti</w:t>
        </w:r>
      </w:smartTag>
      <w:r w:rsidRPr="00996765">
        <w:t xml:space="preserve"> u.tml., programmēšanas un ar to saistīta darba stāžs.</w:t>
      </w:r>
    </w:p>
    <w:p w:rsidR="00892DE3" w:rsidRPr="00996765" w:rsidRDefault="00892DE3" w:rsidP="00892DE3">
      <w:pPr>
        <w:numPr>
          <w:ilvl w:val="0"/>
          <w:numId w:val="1"/>
        </w:numPr>
        <w:tabs>
          <w:tab w:val="clear" w:pos="720"/>
          <w:tab w:val="left" w:pos="357"/>
        </w:tabs>
        <w:spacing w:after="60"/>
        <w:ind w:left="357" w:hanging="357"/>
        <w:jc w:val="both"/>
      </w:pPr>
      <w:r w:rsidRPr="00996765">
        <w:t xml:space="preserve">Prakses sākuma un beigu laiks, norādot arī kopējo prakses apjomu </w:t>
      </w:r>
      <w:proofErr w:type="spellStart"/>
      <w:r w:rsidRPr="00996765">
        <w:t>personstundās</w:t>
      </w:r>
      <w:proofErr w:type="spellEnd"/>
      <w:r w:rsidRPr="00996765">
        <w:t>, kā arī tieši programmēšanai (</w:t>
      </w:r>
      <w:r>
        <w:t xml:space="preserve">programmētājiem; </w:t>
      </w:r>
      <w:r w:rsidRPr="00996765">
        <w:t xml:space="preserve">plašā nozīmē, ne tikai kodēšanai) </w:t>
      </w:r>
      <w:r>
        <w:t xml:space="preserve">vai </w:t>
      </w:r>
      <w:r>
        <w:rPr>
          <w:bCs/>
        </w:rPr>
        <w:t>d</w:t>
      </w:r>
      <w:r w:rsidRPr="0052157B">
        <w:rPr>
          <w:bCs/>
        </w:rPr>
        <w:t>atorsistēmu un datortīklu administr</w:t>
      </w:r>
      <w:r>
        <w:rPr>
          <w:bCs/>
        </w:rPr>
        <w:t>ēšanai (d</w:t>
      </w:r>
      <w:r w:rsidRPr="0052157B">
        <w:rPr>
          <w:bCs/>
        </w:rPr>
        <w:t>atorsistēmu un datortīklu administrato</w:t>
      </w:r>
      <w:r>
        <w:rPr>
          <w:bCs/>
        </w:rPr>
        <w:t>riem)</w:t>
      </w:r>
      <w:r>
        <w:t xml:space="preserve"> </w:t>
      </w:r>
      <w:r w:rsidRPr="00996765">
        <w:t xml:space="preserve">veltītais prakses apjoms </w:t>
      </w:r>
      <w:proofErr w:type="spellStart"/>
      <w:r w:rsidRPr="00996765">
        <w:t>personstundās</w:t>
      </w:r>
      <w:proofErr w:type="spellEnd"/>
      <w:r w:rsidRPr="00996765">
        <w:t>.</w:t>
      </w:r>
    </w:p>
    <w:p w:rsidR="00892DE3" w:rsidRPr="00996765" w:rsidRDefault="00892DE3" w:rsidP="00892DE3">
      <w:pPr>
        <w:numPr>
          <w:ilvl w:val="0"/>
          <w:numId w:val="1"/>
        </w:numPr>
        <w:tabs>
          <w:tab w:val="left" w:pos="357"/>
        </w:tabs>
        <w:spacing w:after="60"/>
        <w:ind w:left="357" w:hanging="357"/>
        <w:jc w:val="both"/>
      </w:pPr>
      <w:r w:rsidRPr="00996765">
        <w:t>Praktikanta zināšanu un prasmju vērtējums.</w:t>
      </w:r>
    </w:p>
    <w:p w:rsidR="00892DE3" w:rsidRDefault="00892DE3" w:rsidP="00892DE3">
      <w:pPr>
        <w:numPr>
          <w:ilvl w:val="0"/>
          <w:numId w:val="1"/>
        </w:numPr>
        <w:tabs>
          <w:tab w:val="left" w:pos="357"/>
        </w:tabs>
        <w:spacing w:after="60"/>
        <w:ind w:left="357" w:hanging="357"/>
        <w:jc w:val="both"/>
      </w:pPr>
      <w:r w:rsidRPr="00996765">
        <w:t>Praktikanta attieksme pret darbu, darba biedriem.</w:t>
      </w:r>
    </w:p>
    <w:p w:rsidR="00892DE3" w:rsidRDefault="00892DE3" w:rsidP="00892DE3">
      <w:pPr>
        <w:spacing w:after="200" w:line="276" w:lineRule="auto"/>
      </w:pPr>
    </w:p>
    <w:p w:rsidR="00892DE3" w:rsidRPr="00120ECC" w:rsidRDefault="00892DE3" w:rsidP="00892DE3">
      <w:pPr>
        <w:spacing w:before="60" w:after="60"/>
        <w:jc w:val="both"/>
      </w:pPr>
      <w:r w:rsidRPr="00120ECC">
        <w:t>Programmētāja prakses saturu un vērtējumu nosaka Pro</w:t>
      </w:r>
      <w:r>
        <w:t>grammētāja profesijas standarts</w:t>
      </w:r>
      <w:r w:rsidRPr="00120ECC">
        <w:t xml:space="preserve">. </w:t>
      </w:r>
    </w:p>
    <w:p w:rsidR="00892DE3" w:rsidRDefault="00892DE3" w:rsidP="00892DE3">
      <w:pPr>
        <w:pStyle w:val="CommentText"/>
        <w:jc w:val="both"/>
        <w:rPr>
          <w:sz w:val="24"/>
          <w:szCs w:val="24"/>
        </w:rPr>
      </w:pPr>
    </w:p>
    <w:p w:rsidR="00892DE3" w:rsidRPr="00EB420C" w:rsidRDefault="00892DE3" w:rsidP="00892DE3">
      <w:pPr>
        <w:pStyle w:val="Footer"/>
        <w:tabs>
          <w:tab w:val="clear" w:pos="4153"/>
          <w:tab w:val="clear" w:pos="8306"/>
        </w:tabs>
        <w:spacing w:after="60"/>
      </w:pPr>
      <w:r>
        <w:t xml:space="preserve">Programmētājam ir jābūt sekojošām </w:t>
      </w:r>
      <w:r>
        <w:rPr>
          <w:bCs/>
        </w:rPr>
        <w:t>p</w:t>
      </w:r>
      <w:r w:rsidRPr="00B33F8B">
        <w:rPr>
          <w:bCs/>
        </w:rPr>
        <w:t>rofesionālās darbības veikšanai nepieciešamā</w:t>
      </w:r>
      <w:r>
        <w:rPr>
          <w:bCs/>
        </w:rPr>
        <w:t>m</w:t>
      </w:r>
      <w:r w:rsidRPr="00B33F8B">
        <w:rPr>
          <w:bCs/>
        </w:rPr>
        <w:t xml:space="preserve"> profesionālā</w:t>
      </w:r>
      <w:r>
        <w:rPr>
          <w:bCs/>
        </w:rPr>
        <w:t>m</w:t>
      </w:r>
      <w:r w:rsidRPr="00B33F8B">
        <w:rPr>
          <w:bCs/>
        </w:rPr>
        <w:t xml:space="preserve"> kompetenc</w:t>
      </w:r>
      <w:r>
        <w:rPr>
          <w:bCs/>
        </w:rPr>
        <w:t>ēm</w:t>
      </w:r>
      <w:r>
        <w:t xml:space="preserve">, un prakses vadītājam ir tās jāvērtē: </w:t>
      </w:r>
    </w:p>
    <w:p w:rsidR="001F6740" w:rsidRPr="001F6740" w:rsidRDefault="001F6740" w:rsidP="001F6740">
      <w:pPr>
        <w:spacing w:after="60"/>
        <w:ind w:firstLine="301"/>
        <w:rPr>
          <w:color w:val="414142"/>
        </w:rPr>
      </w:pPr>
      <w:r w:rsidRPr="001F6740">
        <w:rPr>
          <w:color w:val="414142"/>
        </w:rPr>
        <w:t>1. Spēja lasīt un saprast programmatūras projektējuma aprakstus.</w:t>
      </w:r>
    </w:p>
    <w:p w:rsidR="001F6740" w:rsidRPr="001F6740" w:rsidRDefault="001F6740" w:rsidP="001F6740">
      <w:pPr>
        <w:spacing w:after="60"/>
        <w:ind w:firstLine="301"/>
        <w:rPr>
          <w:color w:val="414142"/>
        </w:rPr>
      </w:pPr>
      <w:r w:rsidRPr="001F6740">
        <w:rPr>
          <w:color w:val="414142"/>
        </w:rPr>
        <w:t>2. Spēja analizēt ieejas un izejas datus.</w:t>
      </w:r>
    </w:p>
    <w:p w:rsidR="001F6740" w:rsidRPr="001F6740" w:rsidRDefault="001F6740" w:rsidP="001F6740">
      <w:pPr>
        <w:spacing w:after="60"/>
        <w:ind w:firstLine="301"/>
        <w:rPr>
          <w:color w:val="414142"/>
        </w:rPr>
      </w:pPr>
      <w:r w:rsidRPr="001F6740">
        <w:rPr>
          <w:color w:val="414142"/>
        </w:rPr>
        <w:t>3. Spēja konfigurēt izstrādes vidi.</w:t>
      </w:r>
    </w:p>
    <w:p w:rsidR="001F6740" w:rsidRPr="001F6740" w:rsidRDefault="001F6740" w:rsidP="001F6740">
      <w:pPr>
        <w:spacing w:after="60"/>
        <w:ind w:firstLine="301"/>
        <w:rPr>
          <w:color w:val="414142"/>
        </w:rPr>
      </w:pPr>
      <w:r w:rsidRPr="001F6740">
        <w:rPr>
          <w:color w:val="414142"/>
        </w:rPr>
        <w:t>4. Spēja ģenerēt, rakstīt programmas kodu saskaņā ar projektējumu un kodēšanas vadlīnijām.</w:t>
      </w:r>
    </w:p>
    <w:p w:rsidR="001F6740" w:rsidRPr="001F6740" w:rsidRDefault="001F6740" w:rsidP="001F6740">
      <w:pPr>
        <w:spacing w:after="60"/>
        <w:ind w:firstLine="301"/>
        <w:rPr>
          <w:color w:val="414142"/>
        </w:rPr>
      </w:pPr>
      <w:r w:rsidRPr="001F6740">
        <w:rPr>
          <w:color w:val="414142"/>
        </w:rPr>
        <w:t>5. Spēja kodēt, lasot un analizējot svešus programmu tekstus.</w:t>
      </w:r>
    </w:p>
    <w:p w:rsidR="001F6740" w:rsidRPr="001F6740" w:rsidRDefault="001F6740" w:rsidP="001F6740">
      <w:pPr>
        <w:spacing w:after="60"/>
        <w:ind w:firstLine="301"/>
        <w:rPr>
          <w:color w:val="414142"/>
        </w:rPr>
      </w:pPr>
      <w:r w:rsidRPr="001F6740">
        <w:rPr>
          <w:color w:val="414142"/>
        </w:rPr>
        <w:t>6. Spēja kodēt, veidojot lietotāja saskarni.</w:t>
      </w:r>
    </w:p>
    <w:p w:rsidR="001F6740" w:rsidRPr="001F6740" w:rsidRDefault="001F6740" w:rsidP="001F6740">
      <w:pPr>
        <w:spacing w:after="60"/>
        <w:ind w:firstLine="301"/>
        <w:rPr>
          <w:color w:val="414142"/>
        </w:rPr>
      </w:pPr>
      <w:r w:rsidRPr="001F6740">
        <w:rPr>
          <w:color w:val="414142"/>
        </w:rPr>
        <w:t xml:space="preserve">7. Spēja atkļūdot programmas un veikt </w:t>
      </w:r>
      <w:proofErr w:type="spellStart"/>
      <w:r w:rsidRPr="001F6740">
        <w:rPr>
          <w:color w:val="414142"/>
        </w:rPr>
        <w:t>vienībtestēšanu</w:t>
      </w:r>
      <w:proofErr w:type="spellEnd"/>
      <w:r w:rsidRPr="001F6740">
        <w:rPr>
          <w:color w:val="414142"/>
        </w:rPr>
        <w:t>.</w:t>
      </w:r>
    </w:p>
    <w:p w:rsidR="001F6740" w:rsidRPr="001F6740" w:rsidRDefault="001F6740" w:rsidP="001F6740">
      <w:pPr>
        <w:spacing w:after="60"/>
        <w:ind w:firstLine="301"/>
        <w:rPr>
          <w:color w:val="414142"/>
        </w:rPr>
      </w:pPr>
      <w:r w:rsidRPr="001F6740">
        <w:rPr>
          <w:color w:val="414142"/>
        </w:rPr>
        <w:t>8. Spēja analizēt programmas izpildes laiku un to optimizēt.</w:t>
      </w:r>
    </w:p>
    <w:p w:rsidR="001F6740" w:rsidRPr="001F6740" w:rsidRDefault="001F6740" w:rsidP="001F6740">
      <w:pPr>
        <w:spacing w:after="60"/>
        <w:ind w:firstLine="301"/>
        <w:rPr>
          <w:color w:val="414142"/>
        </w:rPr>
      </w:pPr>
      <w:r w:rsidRPr="001F6740">
        <w:rPr>
          <w:color w:val="414142"/>
        </w:rPr>
        <w:t>9. Spēja dokumentēt koda izmaiņas.</w:t>
      </w:r>
    </w:p>
    <w:p w:rsidR="001F6740" w:rsidRPr="001F6740" w:rsidRDefault="001F6740" w:rsidP="001F6740">
      <w:pPr>
        <w:spacing w:after="60"/>
        <w:ind w:firstLine="301"/>
        <w:rPr>
          <w:color w:val="414142"/>
        </w:rPr>
      </w:pPr>
      <w:r w:rsidRPr="001F6740">
        <w:rPr>
          <w:color w:val="414142"/>
        </w:rPr>
        <w:t>10. Spēja veidot programmatūras instalāciju.</w:t>
      </w:r>
    </w:p>
    <w:p w:rsidR="001F6740" w:rsidRPr="001F6740" w:rsidRDefault="001F6740" w:rsidP="001F6740">
      <w:pPr>
        <w:spacing w:after="60"/>
        <w:ind w:firstLine="301"/>
        <w:rPr>
          <w:color w:val="414142"/>
        </w:rPr>
      </w:pPr>
      <w:r w:rsidRPr="001F6740">
        <w:rPr>
          <w:color w:val="414142"/>
        </w:rPr>
        <w:t>11. Spēja kodēt, veidojot iebūvēto palīdzības sistēmu.</w:t>
      </w:r>
    </w:p>
    <w:p w:rsidR="001F6740" w:rsidRPr="001F6740" w:rsidRDefault="001F6740" w:rsidP="001F6740">
      <w:pPr>
        <w:spacing w:after="60"/>
        <w:ind w:firstLine="301"/>
        <w:rPr>
          <w:color w:val="414142"/>
        </w:rPr>
      </w:pPr>
      <w:r w:rsidRPr="001F6740">
        <w:rPr>
          <w:color w:val="414142"/>
        </w:rPr>
        <w:t>12. Spēja kodēt, apstrādājot un realizējot izmaiņu pieprasījumus un problēmu ziņojumus.</w:t>
      </w:r>
    </w:p>
    <w:p w:rsidR="001F6740" w:rsidRPr="001F6740" w:rsidRDefault="001F6740" w:rsidP="001F6740">
      <w:pPr>
        <w:spacing w:after="60"/>
        <w:ind w:firstLine="301"/>
        <w:rPr>
          <w:color w:val="414142"/>
        </w:rPr>
      </w:pPr>
      <w:r w:rsidRPr="001F6740">
        <w:rPr>
          <w:color w:val="414142"/>
        </w:rPr>
        <w:t>13. Spēja lasīt un saprast programmatūras prasību specifikāciju.</w:t>
      </w:r>
    </w:p>
    <w:p w:rsidR="001F6740" w:rsidRPr="001F6740" w:rsidRDefault="001F6740" w:rsidP="001F6740">
      <w:pPr>
        <w:spacing w:after="60"/>
        <w:ind w:firstLine="301"/>
        <w:rPr>
          <w:color w:val="414142"/>
        </w:rPr>
      </w:pPr>
      <w:r w:rsidRPr="001F6740">
        <w:rPr>
          <w:color w:val="414142"/>
        </w:rPr>
        <w:t>14. Spēja lasīt un saprast datu konceptuālo modeli un veidot datubāzes fizisko modeli.</w:t>
      </w:r>
    </w:p>
    <w:p w:rsidR="001F6740" w:rsidRPr="001F6740" w:rsidRDefault="001F6740" w:rsidP="001F6740">
      <w:pPr>
        <w:spacing w:after="60"/>
        <w:ind w:firstLine="301"/>
        <w:rPr>
          <w:color w:val="414142"/>
        </w:rPr>
      </w:pPr>
      <w:r w:rsidRPr="001F6740">
        <w:rPr>
          <w:color w:val="414142"/>
        </w:rPr>
        <w:t>15. Spēja projektēt, veidojot realizācijas modeli (klašu un funkciju hierarhiju).</w:t>
      </w:r>
    </w:p>
    <w:p w:rsidR="001F6740" w:rsidRPr="001F6740" w:rsidRDefault="001F6740" w:rsidP="001F6740">
      <w:pPr>
        <w:spacing w:after="60"/>
        <w:ind w:firstLine="301"/>
        <w:rPr>
          <w:color w:val="414142"/>
        </w:rPr>
      </w:pPr>
      <w:r w:rsidRPr="001F6740">
        <w:rPr>
          <w:color w:val="414142"/>
        </w:rPr>
        <w:t>16. Spēja projektēt, konstruējot un aprakstot algoritmus.</w:t>
      </w:r>
    </w:p>
    <w:p w:rsidR="001F6740" w:rsidRPr="001F6740" w:rsidRDefault="001F6740" w:rsidP="001F6740">
      <w:pPr>
        <w:spacing w:after="60"/>
        <w:ind w:firstLine="301"/>
        <w:rPr>
          <w:color w:val="414142"/>
        </w:rPr>
      </w:pPr>
      <w:r w:rsidRPr="001F6740">
        <w:rPr>
          <w:color w:val="414142"/>
        </w:rPr>
        <w:t>17. Spēja lasīt un saprast uzturamās sistēmas dokumentāciju un kodu.</w:t>
      </w:r>
    </w:p>
    <w:p w:rsidR="001F6740" w:rsidRPr="001F6740" w:rsidRDefault="001F6740" w:rsidP="001F6740">
      <w:pPr>
        <w:spacing w:after="60"/>
        <w:ind w:firstLine="301"/>
        <w:rPr>
          <w:color w:val="414142"/>
        </w:rPr>
      </w:pPr>
      <w:r w:rsidRPr="001F6740">
        <w:rPr>
          <w:color w:val="414142"/>
        </w:rPr>
        <w:t>18. Spēja uzturēt programmatūru, apstrādājot un realizējot problēmu ziņojumus un izmaiņu pieprasījumus.</w:t>
      </w:r>
    </w:p>
    <w:p w:rsidR="001F6740" w:rsidRPr="001F6740" w:rsidRDefault="001F6740" w:rsidP="001F6740">
      <w:pPr>
        <w:spacing w:after="60"/>
        <w:ind w:firstLine="301"/>
        <w:rPr>
          <w:color w:val="414142"/>
        </w:rPr>
      </w:pPr>
      <w:r w:rsidRPr="001F6740">
        <w:rPr>
          <w:color w:val="414142"/>
        </w:rPr>
        <w:lastRenderedPageBreak/>
        <w:t>19. Spēja uzturēt programmatūru, veicot izmaiņu ietekmes analīzi, izmaiņas programmatūrā un uzturamās programmatūras konfigurācijas pārvaldību.</w:t>
      </w:r>
    </w:p>
    <w:p w:rsidR="001F6740" w:rsidRPr="001F6740" w:rsidRDefault="001F6740" w:rsidP="001F6740">
      <w:pPr>
        <w:spacing w:after="60"/>
        <w:ind w:firstLine="301"/>
        <w:rPr>
          <w:color w:val="414142"/>
        </w:rPr>
      </w:pPr>
      <w:r w:rsidRPr="001F6740">
        <w:rPr>
          <w:color w:val="414142"/>
        </w:rPr>
        <w:t>20. Spēja uzturēt programmatūru, sistematizējot uzturēšanas gaitā uzkrāto atbalsta informāciju.</w:t>
      </w:r>
    </w:p>
    <w:p w:rsidR="001F6740" w:rsidRPr="001F6740" w:rsidRDefault="001F6740" w:rsidP="001F6740">
      <w:pPr>
        <w:spacing w:after="60"/>
        <w:ind w:firstLine="301"/>
        <w:rPr>
          <w:color w:val="414142"/>
        </w:rPr>
      </w:pPr>
      <w:r w:rsidRPr="001F6740">
        <w:rPr>
          <w:color w:val="414142"/>
        </w:rPr>
        <w:t>21. Spēja ieviest programmatūru, veicot vides sagatavošanu programmatūras uzstādīšanai.</w:t>
      </w:r>
    </w:p>
    <w:p w:rsidR="001F6740" w:rsidRPr="001F6740" w:rsidRDefault="001F6740" w:rsidP="001F6740">
      <w:pPr>
        <w:spacing w:after="60"/>
        <w:ind w:firstLine="301"/>
        <w:rPr>
          <w:color w:val="414142"/>
        </w:rPr>
      </w:pPr>
      <w:r w:rsidRPr="001F6740">
        <w:rPr>
          <w:color w:val="414142"/>
        </w:rPr>
        <w:t xml:space="preserve">22. Spēja ieviest programmatūru, izpildot programmatūras uzstādīšanu un </w:t>
      </w:r>
      <w:proofErr w:type="spellStart"/>
      <w:r w:rsidRPr="001F6740">
        <w:rPr>
          <w:color w:val="414142"/>
        </w:rPr>
        <w:t>parametrizēšanu</w:t>
      </w:r>
      <w:proofErr w:type="spellEnd"/>
      <w:r w:rsidRPr="001F6740">
        <w:rPr>
          <w:color w:val="414142"/>
        </w:rPr>
        <w:t xml:space="preserve"> un veicot datu pārnešanu.</w:t>
      </w:r>
    </w:p>
    <w:p w:rsidR="001F6740" w:rsidRPr="001F6740" w:rsidRDefault="001F6740" w:rsidP="001F6740">
      <w:pPr>
        <w:spacing w:after="60"/>
        <w:ind w:firstLine="301"/>
        <w:rPr>
          <w:color w:val="414142"/>
        </w:rPr>
      </w:pPr>
      <w:r w:rsidRPr="001F6740">
        <w:rPr>
          <w:color w:val="414142"/>
        </w:rPr>
        <w:t>23. Spēja analizēt programmas kodu programmatūras testēšanai.</w:t>
      </w:r>
    </w:p>
    <w:p w:rsidR="001F6740" w:rsidRPr="001F6740" w:rsidRDefault="001F6740" w:rsidP="001F6740">
      <w:pPr>
        <w:spacing w:after="60"/>
        <w:ind w:firstLine="301"/>
        <w:rPr>
          <w:color w:val="414142"/>
        </w:rPr>
      </w:pPr>
      <w:r w:rsidRPr="001F6740">
        <w:rPr>
          <w:color w:val="414142"/>
        </w:rPr>
        <w:t>24. Spēja sagatavot programmatūras testpiemēra datus.</w:t>
      </w:r>
    </w:p>
    <w:p w:rsidR="001F6740" w:rsidRPr="001F6740" w:rsidRDefault="001F6740" w:rsidP="001F6740">
      <w:pPr>
        <w:spacing w:after="60"/>
        <w:ind w:firstLine="301"/>
        <w:rPr>
          <w:color w:val="414142"/>
        </w:rPr>
      </w:pPr>
      <w:r w:rsidRPr="001F6740">
        <w:rPr>
          <w:color w:val="414142"/>
        </w:rPr>
        <w:t>25. Spēja sagatavot testēšanas vidi programmatūras testēšanai.</w:t>
      </w:r>
    </w:p>
    <w:p w:rsidR="001F6740" w:rsidRPr="001F6740" w:rsidRDefault="001F6740" w:rsidP="001F6740">
      <w:pPr>
        <w:spacing w:after="60"/>
        <w:ind w:firstLine="301"/>
        <w:rPr>
          <w:color w:val="414142"/>
        </w:rPr>
      </w:pPr>
      <w:r w:rsidRPr="001F6740">
        <w:rPr>
          <w:color w:val="414142"/>
        </w:rPr>
        <w:t>26. Spēja izpildīt programmatūras testpiemērus.</w:t>
      </w:r>
    </w:p>
    <w:p w:rsidR="001F6740" w:rsidRPr="001F6740" w:rsidRDefault="001F6740" w:rsidP="001F6740">
      <w:pPr>
        <w:spacing w:after="60"/>
        <w:ind w:firstLine="301"/>
        <w:rPr>
          <w:color w:val="414142"/>
        </w:rPr>
      </w:pPr>
      <w:r w:rsidRPr="001F6740">
        <w:rPr>
          <w:color w:val="414142"/>
        </w:rPr>
        <w:t>27. Spēja pierakstīt programmatūras testēšanas gaitu un rakstīt problēmu ziņojumus.</w:t>
      </w:r>
    </w:p>
    <w:p w:rsidR="001F6740" w:rsidRPr="001F6740" w:rsidRDefault="001F6740" w:rsidP="001F6740">
      <w:pPr>
        <w:spacing w:after="60"/>
        <w:ind w:firstLine="301"/>
        <w:rPr>
          <w:color w:val="414142"/>
        </w:rPr>
      </w:pPr>
      <w:r w:rsidRPr="001F6740">
        <w:rPr>
          <w:color w:val="414142"/>
        </w:rPr>
        <w:t>28. Spēja programmatūras testēšanā analizēt kļūdu avotus (prasību specifikācijā, projektējuma aprakstā u.c.).</w:t>
      </w:r>
    </w:p>
    <w:p w:rsidR="001F6740" w:rsidRPr="001F6740" w:rsidRDefault="001F6740" w:rsidP="001F6740">
      <w:pPr>
        <w:spacing w:after="60"/>
        <w:ind w:firstLine="301"/>
        <w:rPr>
          <w:color w:val="414142"/>
        </w:rPr>
      </w:pPr>
      <w:r w:rsidRPr="001F6740">
        <w:rPr>
          <w:color w:val="414142"/>
        </w:rPr>
        <w:t>29. Spēja atkārtot programmatūras testēšanā lietotāja konstatētās kļūdas.</w:t>
      </w:r>
    </w:p>
    <w:p w:rsidR="001F6740" w:rsidRPr="001F6740" w:rsidRDefault="001F6740" w:rsidP="001F6740">
      <w:pPr>
        <w:spacing w:after="60"/>
        <w:ind w:firstLine="301"/>
        <w:rPr>
          <w:color w:val="414142"/>
        </w:rPr>
      </w:pPr>
      <w:r w:rsidRPr="001F6740">
        <w:rPr>
          <w:color w:val="414142"/>
        </w:rPr>
        <w:t>30. Spēja prognozēt darba uzdevuma darbietilpību un izpildes laiku.</w:t>
      </w:r>
    </w:p>
    <w:p w:rsidR="001F6740" w:rsidRPr="001F6740" w:rsidRDefault="001F6740" w:rsidP="001F6740">
      <w:pPr>
        <w:spacing w:after="60"/>
        <w:ind w:firstLine="301"/>
        <w:rPr>
          <w:color w:val="414142"/>
        </w:rPr>
      </w:pPr>
      <w:r w:rsidRPr="001F6740">
        <w:rPr>
          <w:color w:val="414142"/>
        </w:rPr>
        <w:t>31. Spēja veikt individuālā darba plānošanu un kontroli.</w:t>
      </w:r>
    </w:p>
    <w:p w:rsidR="001F6740" w:rsidRPr="001F6740" w:rsidRDefault="001F6740" w:rsidP="001F6740">
      <w:pPr>
        <w:spacing w:after="60"/>
        <w:ind w:firstLine="301"/>
        <w:rPr>
          <w:color w:val="414142"/>
        </w:rPr>
      </w:pPr>
      <w:r w:rsidRPr="001F6740">
        <w:rPr>
          <w:color w:val="414142"/>
        </w:rPr>
        <w:t>32. Spēja piedalīties programmatūras projekta izpildes gaitas apspriešanā.</w:t>
      </w:r>
    </w:p>
    <w:p w:rsidR="001F6740" w:rsidRPr="001F6740" w:rsidRDefault="001F6740" w:rsidP="001F6740">
      <w:pPr>
        <w:spacing w:after="60"/>
        <w:ind w:firstLine="301"/>
        <w:rPr>
          <w:color w:val="414142"/>
        </w:rPr>
      </w:pPr>
      <w:r w:rsidRPr="001F6740">
        <w:rPr>
          <w:color w:val="414142"/>
        </w:rPr>
        <w:t>33. Spēja sazināties valsts valodā un vismaz vienā svešvalodā.</w:t>
      </w:r>
    </w:p>
    <w:p w:rsidR="001F6740" w:rsidRPr="001F6740" w:rsidRDefault="001F6740" w:rsidP="001F6740">
      <w:pPr>
        <w:spacing w:after="60"/>
        <w:ind w:firstLine="301"/>
        <w:rPr>
          <w:color w:val="414142"/>
        </w:rPr>
      </w:pPr>
      <w:r w:rsidRPr="001F6740">
        <w:rPr>
          <w:color w:val="414142"/>
        </w:rPr>
        <w:t>34. Spēja ievērot darba tiesisko attiecību normas.</w:t>
      </w:r>
    </w:p>
    <w:p w:rsidR="001F6740" w:rsidRPr="001F6740" w:rsidRDefault="001F6740" w:rsidP="001F6740">
      <w:pPr>
        <w:spacing w:after="60"/>
        <w:ind w:firstLine="301"/>
        <w:rPr>
          <w:color w:val="414142"/>
        </w:rPr>
      </w:pPr>
      <w:r w:rsidRPr="001F6740">
        <w:rPr>
          <w:color w:val="414142"/>
        </w:rPr>
        <w:t>35. Spēja ievērot darba aizsardzības, ugunsdrošības un vides aizsardzības normatīvo aktu prasības.</w:t>
      </w:r>
    </w:p>
    <w:p w:rsidR="00892DE3" w:rsidRDefault="00892DE3" w:rsidP="00892DE3">
      <w:pPr>
        <w:pStyle w:val="CommentText"/>
        <w:jc w:val="both"/>
        <w:rPr>
          <w:sz w:val="24"/>
          <w:szCs w:val="24"/>
        </w:rPr>
      </w:pPr>
    </w:p>
    <w:p w:rsidR="00892DE3" w:rsidRPr="00EB420C" w:rsidRDefault="00892DE3" w:rsidP="00892DE3">
      <w:pPr>
        <w:pStyle w:val="Footer"/>
        <w:tabs>
          <w:tab w:val="clear" w:pos="4153"/>
          <w:tab w:val="clear" w:pos="8306"/>
        </w:tabs>
        <w:spacing w:after="60"/>
      </w:pPr>
      <w:r>
        <w:t xml:space="preserve">Programmētājam ir jābūt sekojošām </w:t>
      </w:r>
      <w:r>
        <w:rPr>
          <w:bCs/>
        </w:rPr>
        <w:t>p</w:t>
      </w:r>
      <w:r w:rsidRPr="00B33F8B">
        <w:rPr>
          <w:bCs/>
        </w:rPr>
        <w:t>rofesionālās darbības pamatuzdevumu veikšanai nepieciešamā</w:t>
      </w:r>
      <w:r>
        <w:rPr>
          <w:bCs/>
        </w:rPr>
        <w:t>m</w:t>
      </w:r>
      <w:r w:rsidRPr="00B33F8B">
        <w:rPr>
          <w:bCs/>
        </w:rPr>
        <w:t xml:space="preserve"> prasm</w:t>
      </w:r>
      <w:r>
        <w:rPr>
          <w:bCs/>
        </w:rPr>
        <w:t>ēm</w:t>
      </w:r>
      <w:r>
        <w:t xml:space="preserve">, un prakses vadītājam ir tās jāvērtē: </w:t>
      </w:r>
    </w:p>
    <w:p w:rsidR="001968E0" w:rsidRPr="001968E0" w:rsidRDefault="001968E0" w:rsidP="001968E0">
      <w:pPr>
        <w:spacing w:after="60"/>
        <w:ind w:firstLine="301"/>
        <w:rPr>
          <w:color w:val="414142"/>
        </w:rPr>
      </w:pPr>
      <w:r w:rsidRPr="001968E0">
        <w:rPr>
          <w:color w:val="414142"/>
        </w:rPr>
        <w:t>1. Lietot informācijas tehnoloģijas nozares standartus.</w:t>
      </w:r>
    </w:p>
    <w:p w:rsidR="001968E0" w:rsidRPr="001968E0" w:rsidRDefault="001968E0" w:rsidP="001968E0">
      <w:pPr>
        <w:spacing w:after="60"/>
        <w:ind w:firstLine="301"/>
        <w:rPr>
          <w:color w:val="414142"/>
        </w:rPr>
      </w:pPr>
      <w:r w:rsidRPr="001968E0">
        <w:rPr>
          <w:color w:val="414142"/>
        </w:rPr>
        <w:t>2. Lietot operētājsistēmas.</w:t>
      </w:r>
    </w:p>
    <w:p w:rsidR="001968E0" w:rsidRPr="001968E0" w:rsidRDefault="001968E0" w:rsidP="001968E0">
      <w:pPr>
        <w:spacing w:after="60"/>
        <w:ind w:firstLine="301"/>
        <w:rPr>
          <w:color w:val="414142"/>
        </w:rPr>
      </w:pPr>
      <w:r w:rsidRPr="001968E0">
        <w:rPr>
          <w:color w:val="414142"/>
        </w:rPr>
        <w:t>3. Lietot teksta un grafikas redaktorus u.c. biroja lietojumprogrammas.</w:t>
      </w:r>
    </w:p>
    <w:p w:rsidR="001968E0" w:rsidRPr="001968E0" w:rsidRDefault="001968E0" w:rsidP="001968E0">
      <w:pPr>
        <w:spacing w:after="60"/>
        <w:ind w:firstLine="301"/>
        <w:rPr>
          <w:color w:val="414142"/>
        </w:rPr>
      </w:pPr>
      <w:r w:rsidRPr="001968E0">
        <w:rPr>
          <w:color w:val="414142"/>
        </w:rPr>
        <w:t>4. Veidot un atkļūdot programmas.</w:t>
      </w:r>
    </w:p>
    <w:p w:rsidR="001968E0" w:rsidRPr="001968E0" w:rsidRDefault="001968E0" w:rsidP="001968E0">
      <w:pPr>
        <w:spacing w:after="60"/>
        <w:ind w:firstLine="301"/>
        <w:rPr>
          <w:color w:val="414142"/>
        </w:rPr>
      </w:pPr>
      <w:r w:rsidRPr="001968E0">
        <w:rPr>
          <w:color w:val="414142"/>
        </w:rPr>
        <w:t>5. Projektēt algoritmus un datu struktūras.</w:t>
      </w:r>
    </w:p>
    <w:p w:rsidR="001968E0" w:rsidRPr="001968E0" w:rsidRDefault="001968E0" w:rsidP="001968E0">
      <w:pPr>
        <w:spacing w:after="60"/>
        <w:ind w:firstLine="301"/>
        <w:rPr>
          <w:color w:val="414142"/>
        </w:rPr>
      </w:pPr>
      <w:r w:rsidRPr="001968E0">
        <w:rPr>
          <w:color w:val="414142"/>
        </w:rPr>
        <w:t>6. Izvēlēties problēmas risināšanai adekvātus līdzekļus.</w:t>
      </w:r>
    </w:p>
    <w:p w:rsidR="001968E0" w:rsidRPr="001968E0" w:rsidRDefault="001968E0" w:rsidP="001968E0">
      <w:pPr>
        <w:spacing w:after="60"/>
        <w:ind w:firstLine="301"/>
        <w:rPr>
          <w:color w:val="414142"/>
        </w:rPr>
      </w:pPr>
      <w:r w:rsidRPr="001968E0">
        <w:rPr>
          <w:color w:val="414142"/>
        </w:rPr>
        <w:t>7. Veikt datu aizsardzības un drošības pasākumus.</w:t>
      </w:r>
    </w:p>
    <w:p w:rsidR="001968E0" w:rsidRPr="001968E0" w:rsidRDefault="001968E0" w:rsidP="001968E0">
      <w:pPr>
        <w:spacing w:after="60"/>
        <w:ind w:firstLine="301"/>
        <w:rPr>
          <w:color w:val="414142"/>
        </w:rPr>
      </w:pPr>
      <w:r w:rsidRPr="001968E0">
        <w:rPr>
          <w:color w:val="414142"/>
        </w:rPr>
        <w:t>8. Konfigurēt darba vietu un darba rīkus.</w:t>
      </w:r>
    </w:p>
    <w:p w:rsidR="001968E0" w:rsidRPr="001968E0" w:rsidRDefault="001968E0" w:rsidP="001968E0">
      <w:pPr>
        <w:spacing w:after="60"/>
        <w:ind w:firstLine="301"/>
        <w:rPr>
          <w:color w:val="414142"/>
        </w:rPr>
      </w:pPr>
      <w:r w:rsidRPr="001968E0">
        <w:rPr>
          <w:color w:val="414142"/>
        </w:rPr>
        <w:t>9. Lietot programmatūras izstrādes rīkus.</w:t>
      </w:r>
    </w:p>
    <w:p w:rsidR="001968E0" w:rsidRPr="001968E0" w:rsidRDefault="001968E0" w:rsidP="001968E0">
      <w:pPr>
        <w:spacing w:after="60"/>
        <w:ind w:firstLine="301"/>
        <w:rPr>
          <w:color w:val="414142"/>
        </w:rPr>
      </w:pPr>
      <w:r w:rsidRPr="001968E0">
        <w:rPr>
          <w:color w:val="414142"/>
        </w:rPr>
        <w:t>10. Analizēt programmas kodu.</w:t>
      </w:r>
    </w:p>
    <w:p w:rsidR="001968E0" w:rsidRPr="001968E0" w:rsidRDefault="001968E0" w:rsidP="001968E0">
      <w:pPr>
        <w:spacing w:after="60"/>
        <w:ind w:firstLine="301"/>
        <w:rPr>
          <w:color w:val="414142"/>
        </w:rPr>
      </w:pPr>
      <w:r w:rsidRPr="001968E0">
        <w:rPr>
          <w:color w:val="414142"/>
        </w:rPr>
        <w:t>11. Veidot lietotāja saskarnes.</w:t>
      </w:r>
    </w:p>
    <w:p w:rsidR="001968E0" w:rsidRPr="001968E0" w:rsidRDefault="001968E0" w:rsidP="001968E0">
      <w:pPr>
        <w:spacing w:after="60"/>
        <w:ind w:firstLine="301"/>
        <w:rPr>
          <w:color w:val="414142"/>
        </w:rPr>
      </w:pPr>
      <w:r w:rsidRPr="001968E0">
        <w:rPr>
          <w:color w:val="414142"/>
        </w:rPr>
        <w:t>12. Lietot datu pieprasījumu valodas.</w:t>
      </w:r>
    </w:p>
    <w:p w:rsidR="001968E0" w:rsidRPr="001968E0" w:rsidRDefault="001968E0" w:rsidP="001968E0">
      <w:pPr>
        <w:spacing w:after="60"/>
        <w:ind w:firstLine="301"/>
        <w:rPr>
          <w:color w:val="414142"/>
        </w:rPr>
      </w:pPr>
      <w:r w:rsidRPr="001968E0">
        <w:rPr>
          <w:color w:val="414142"/>
        </w:rPr>
        <w:t>13. Mērīt un uzlabot programmatūras veiktspēju.</w:t>
      </w:r>
    </w:p>
    <w:p w:rsidR="001968E0" w:rsidRPr="001968E0" w:rsidRDefault="001968E0" w:rsidP="001968E0">
      <w:pPr>
        <w:spacing w:after="60"/>
        <w:ind w:firstLine="301"/>
        <w:rPr>
          <w:color w:val="414142"/>
        </w:rPr>
      </w:pPr>
      <w:r w:rsidRPr="001968E0">
        <w:rPr>
          <w:color w:val="414142"/>
        </w:rPr>
        <w:t>14. Mērīt un uzlabot programmatūras izstrādes procesu.</w:t>
      </w:r>
    </w:p>
    <w:p w:rsidR="001968E0" w:rsidRPr="001968E0" w:rsidRDefault="001968E0" w:rsidP="001968E0">
      <w:pPr>
        <w:spacing w:after="60"/>
        <w:ind w:firstLine="301"/>
        <w:rPr>
          <w:color w:val="414142"/>
        </w:rPr>
      </w:pPr>
      <w:r w:rsidRPr="001968E0">
        <w:rPr>
          <w:color w:val="414142"/>
        </w:rPr>
        <w:t>15. Lietot un pilnveidot programmēšanas labo stilu.</w:t>
      </w:r>
    </w:p>
    <w:p w:rsidR="001968E0" w:rsidRPr="001968E0" w:rsidRDefault="001968E0" w:rsidP="001968E0">
      <w:pPr>
        <w:spacing w:after="60"/>
        <w:ind w:firstLine="301"/>
        <w:rPr>
          <w:color w:val="414142"/>
        </w:rPr>
      </w:pPr>
      <w:r w:rsidRPr="001968E0">
        <w:rPr>
          <w:color w:val="414142"/>
        </w:rPr>
        <w:t>16. Strukturēt programmas kodu atbilstoši labajam stilam.</w:t>
      </w:r>
    </w:p>
    <w:p w:rsidR="001968E0" w:rsidRPr="001968E0" w:rsidRDefault="001968E0" w:rsidP="001968E0">
      <w:pPr>
        <w:spacing w:after="60"/>
        <w:ind w:firstLine="301"/>
        <w:rPr>
          <w:color w:val="414142"/>
        </w:rPr>
      </w:pPr>
      <w:r w:rsidRPr="001968E0">
        <w:rPr>
          <w:color w:val="414142"/>
        </w:rPr>
        <w:t>17. Lietot programmatūras testēšanas metodes un rīkus.</w:t>
      </w:r>
    </w:p>
    <w:p w:rsidR="001968E0" w:rsidRPr="001968E0" w:rsidRDefault="001968E0" w:rsidP="001968E0">
      <w:pPr>
        <w:spacing w:after="60"/>
        <w:ind w:firstLine="301"/>
        <w:rPr>
          <w:color w:val="414142"/>
        </w:rPr>
      </w:pPr>
      <w:r w:rsidRPr="001968E0">
        <w:rPr>
          <w:color w:val="414142"/>
        </w:rPr>
        <w:t>18. Strādāt komandā (grupā).</w:t>
      </w:r>
    </w:p>
    <w:p w:rsidR="001968E0" w:rsidRPr="001968E0" w:rsidRDefault="001968E0" w:rsidP="001968E0">
      <w:pPr>
        <w:spacing w:after="60"/>
        <w:ind w:firstLine="301"/>
        <w:rPr>
          <w:color w:val="414142"/>
        </w:rPr>
      </w:pPr>
      <w:r w:rsidRPr="001968E0">
        <w:rPr>
          <w:color w:val="414142"/>
        </w:rPr>
        <w:lastRenderedPageBreak/>
        <w:t>19. Veikt darbu patstāvīgi un uzņemties atbildību un kontroli par sava darba rezultātu.</w:t>
      </w:r>
    </w:p>
    <w:p w:rsidR="001968E0" w:rsidRPr="001968E0" w:rsidRDefault="001968E0" w:rsidP="001968E0">
      <w:pPr>
        <w:spacing w:after="60"/>
        <w:ind w:firstLine="301"/>
        <w:rPr>
          <w:color w:val="414142"/>
        </w:rPr>
      </w:pPr>
      <w:r w:rsidRPr="001968E0">
        <w:rPr>
          <w:color w:val="414142"/>
        </w:rPr>
        <w:t>20. Plānot izpildāmos darbus un noteikt to prioritātes.</w:t>
      </w:r>
    </w:p>
    <w:p w:rsidR="001968E0" w:rsidRPr="001968E0" w:rsidRDefault="001968E0" w:rsidP="001968E0">
      <w:pPr>
        <w:spacing w:after="60"/>
        <w:ind w:firstLine="301"/>
        <w:rPr>
          <w:color w:val="414142"/>
        </w:rPr>
      </w:pPr>
      <w:r w:rsidRPr="001968E0">
        <w:rPr>
          <w:color w:val="414142"/>
        </w:rPr>
        <w:t>21. Lietot informācijas meklēšanas un atlases līdzekļus.</w:t>
      </w:r>
    </w:p>
    <w:p w:rsidR="001968E0" w:rsidRPr="001968E0" w:rsidRDefault="001968E0" w:rsidP="001968E0">
      <w:pPr>
        <w:spacing w:after="60"/>
        <w:ind w:firstLine="301"/>
        <w:rPr>
          <w:color w:val="414142"/>
        </w:rPr>
      </w:pPr>
      <w:r w:rsidRPr="001968E0">
        <w:rPr>
          <w:color w:val="414142"/>
        </w:rPr>
        <w:t>22. Sagatavot prezentācijas materiālus un organizēt pasākumus.</w:t>
      </w:r>
    </w:p>
    <w:p w:rsidR="001968E0" w:rsidRPr="001968E0" w:rsidRDefault="001968E0" w:rsidP="001968E0">
      <w:pPr>
        <w:spacing w:after="60"/>
        <w:ind w:firstLine="301"/>
        <w:rPr>
          <w:color w:val="414142"/>
        </w:rPr>
      </w:pPr>
      <w:r w:rsidRPr="001968E0">
        <w:rPr>
          <w:color w:val="414142"/>
        </w:rPr>
        <w:t>23. Pārliecināt citus un argumentēt savu viedokli.</w:t>
      </w:r>
    </w:p>
    <w:p w:rsidR="001968E0" w:rsidRPr="001968E0" w:rsidRDefault="001968E0" w:rsidP="001968E0">
      <w:pPr>
        <w:spacing w:after="60"/>
        <w:ind w:firstLine="301"/>
        <w:rPr>
          <w:color w:val="414142"/>
        </w:rPr>
      </w:pPr>
      <w:r w:rsidRPr="001968E0">
        <w:rPr>
          <w:color w:val="414142"/>
        </w:rPr>
        <w:t>24. Noformēt lietišķos dokumentus.</w:t>
      </w:r>
    </w:p>
    <w:p w:rsidR="001968E0" w:rsidRPr="001968E0" w:rsidRDefault="001968E0" w:rsidP="001968E0">
      <w:pPr>
        <w:spacing w:after="60"/>
        <w:ind w:firstLine="301"/>
        <w:rPr>
          <w:color w:val="414142"/>
        </w:rPr>
      </w:pPr>
      <w:r w:rsidRPr="001968E0">
        <w:rPr>
          <w:color w:val="414142"/>
        </w:rPr>
        <w:t>25. Ievērot profesionālās un vispārējās ētikas pamatprincipus.</w:t>
      </w:r>
    </w:p>
    <w:p w:rsidR="001968E0" w:rsidRPr="001968E0" w:rsidRDefault="001968E0" w:rsidP="001968E0">
      <w:pPr>
        <w:spacing w:after="60"/>
        <w:ind w:firstLine="301"/>
        <w:rPr>
          <w:color w:val="414142"/>
        </w:rPr>
      </w:pPr>
      <w:r w:rsidRPr="001968E0">
        <w:rPr>
          <w:color w:val="414142"/>
        </w:rPr>
        <w:t>26. Lietot profesionālo terminoloģiju valsts valodā un angļu valodā.</w:t>
      </w:r>
    </w:p>
    <w:p w:rsidR="001968E0" w:rsidRPr="001968E0" w:rsidRDefault="001968E0" w:rsidP="001968E0">
      <w:pPr>
        <w:spacing w:after="60"/>
        <w:ind w:firstLine="301"/>
        <w:rPr>
          <w:color w:val="414142"/>
        </w:rPr>
      </w:pPr>
      <w:r w:rsidRPr="001968E0">
        <w:rPr>
          <w:color w:val="414142"/>
        </w:rPr>
        <w:t>27. Ievērot darba tiesisko attiecību normas.</w:t>
      </w:r>
    </w:p>
    <w:p w:rsidR="001968E0" w:rsidRPr="001968E0" w:rsidRDefault="001968E0" w:rsidP="001968E0">
      <w:pPr>
        <w:spacing w:after="60"/>
        <w:ind w:firstLine="301"/>
        <w:rPr>
          <w:color w:val="414142"/>
        </w:rPr>
      </w:pPr>
      <w:r w:rsidRPr="001968E0">
        <w:rPr>
          <w:color w:val="414142"/>
        </w:rPr>
        <w:t>28. Ievērot darba aizsardzības, ugunsdrošības un vides aizsardzības normatīvo aktu prasības.</w:t>
      </w:r>
    </w:p>
    <w:p w:rsidR="00892DE3" w:rsidRDefault="00892DE3" w:rsidP="00892DE3">
      <w:pPr>
        <w:pStyle w:val="CommentText"/>
        <w:jc w:val="both"/>
        <w:rPr>
          <w:sz w:val="24"/>
          <w:szCs w:val="24"/>
        </w:rPr>
      </w:pPr>
    </w:p>
    <w:p w:rsidR="00892DE3" w:rsidRPr="00EB420C" w:rsidRDefault="00892DE3" w:rsidP="00892DE3">
      <w:pPr>
        <w:pStyle w:val="Footer"/>
        <w:tabs>
          <w:tab w:val="clear" w:pos="4153"/>
          <w:tab w:val="clear" w:pos="8306"/>
        </w:tabs>
        <w:spacing w:after="60"/>
      </w:pPr>
      <w:r>
        <w:t xml:space="preserve">Programmētājam ir jābūt sekojošām </w:t>
      </w:r>
      <w:r>
        <w:rPr>
          <w:bCs/>
        </w:rPr>
        <w:t>p</w:t>
      </w:r>
      <w:r w:rsidRPr="00B33F8B">
        <w:rPr>
          <w:bCs/>
        </w:rPr>
        <w:t>rofesionālās darbības pamatuzdevumu veikšanai nepieciešamā</w:t>
      </w:r>
      <w:r>
        <w:rPr>
          <w:bCs/>
        </w:rPr>
        <w:t>m</w:t>
      </w:r>
      <w:r w:rsidRPr="00B33F8B">
        <w:rPr>
          <w:bCs/>
        </w:rPr>
        <w:t xml:space="preserve"> </w:t>
      </w:r>
      <w:r>
        <w:rPr>
          <w:bCs/>
        </w:rPr>
        <w:t>zināšanām</w:t>
      </w:r>
      <w:r>
        <w:t xml:space="preserve">, un prakses vadītājam ir tās jāvērtē: </w:t>
      </w:r>
    </w:p>
    <w:p w:rsidR="001968E0" w:rsidRPr="001968E0" w:rsidRDefault="001968E0" w:rsidP="001968E0">
      <w:pPr>
        <w:spacing w:after="60"/>
        <w:ind w:firstLine="300"/>
        <w:rPr>
          <w:color w:val="414142"/>
        </w:rPr>
      </w:pPr>
      <w:r w:rsidRPr="001968E0">
        <w:rPr>
          <w:color w:val="414142"/>
        </w:rPr>
        <w:t>1. Profesionālās darbības pamatuzdevumu veikšanai nepieciešamās zināšanas priekšstata līmenī:</w:t>
      </w:r>
    </w:p>
    <w:p w:rsidR="001968E0" w:rsidRPr="001968E0" w:rsidRDefault="001968E0" w:rsidP="001968E0">
      <w:pPr>
        <w:spacing w:after="60"/>
        <w:ind w:firstLine="300"/>
        <w:rPr>
          <w:color w:val="414142"/>
        </w:rPr>
      </w:pPr>
      <w:r w:rsidRPr="001968E0">
        <w:rPr>
          <w:color w:val="414142"/>
        </w:rPr>
        <w:t>1.1. ekonomika un komercdarbība;</w:t>
      </w:r>
    </w:p>
    <w:p w:rsidR="001968E0" w:rsidRPr="001968E0" w:rsidRDefault="001968E0" w:rsidP="001968E0">
      <w:pPr>
        <w:spacing w:after="60"/>
        <w:ind w:firstLine="300"/>
        <w:rPr>
          <w:color w:val="414142"/>
        </w:rPr>
      </w:pPr>
      <w:r w:rsidRPr="001968E0">
        <w:rPr>
          <w:color w:val="414142"/>
        </w:rPr>
        <w:t>1.2. datorsistēmu uzbūve un funkcionēšana.</w:t>
      </w:r>
    </w:p>
    <w:p w:rsidR="001968E0" w:rsidRPr="001968E0" w:rsidRDefault="001968E0" w:rsidP="001968E0">
      <w:pPr>
        <w:spacing w:after="60"/>
        <w:ind w:firstLine="300"/>
        <w:rPr>
          <w:color w:val="414142"/>
        </w:rPr>
      </w:pPr>
      <w:r w:rsidRPr="001968E0">
        <w:rPr>
          <w:color w:val="414142"/>
        </w:rPr>
        <w:t>2. Profesionālās darbības pamatuzdevumu veikšanai nepieciešamās zināšanas izpratnes līmenī:</w:t>
      </w:r>
    </w:p>
    <w:p w:rsidR="001968E0" w:rsidRPr="001968E0" w:rsidRDefault="001968E0" w:rsidP="001968E0">
      <w:pPr>
        <w:spacing w:after="60"/>
        <w:ind w:firstLine="300"/>
        <w:rPr>
          <w:color w:val="414142"/>
        </w:rPr>
      </w:pPr>
      <w:r w:rsidRPr="001968E0">
        <w:rPr>
          <w:color w:val="414142"/>
        </w:rPr>
        <w:t>2.1. matemātika;</w:t>
      </w:r>
    </w:p>
    <w:p w:rsidR="001968E0" w:rsidRPr="001968E0" w:rsidRDefault="001968E0" w:rsidP="001968E0">
      <w:pPr>
        <w:spacing w:after="60"/>
        <w:ind w:firstLine="300"/>
        <w:rPr>
          <w:color w:val="414142"/>
        </w:rPr>
      </w:pPr>
      <w:r w:rsidRPr="001968E0">
        <w:rPr>
          <w:color w:val="414142"/>
        </w:rPr>
        <w:t>2.2. lietojumprogrammatūras klasifikācija un lietojums;</w:t>
      </w:r>
    </w:p>
    <w:p w:rsidR="001968E0" w:rsidRPr="001968E0" w:rsidRDefault="001968E0" w:rsidP="001968E0">
      <w:pPr>
        <w:spacing w:after="60"/>
        <w:ind w:firstLine="300"/>
        <w:rPr>
          <w:color w:val="414142"/>
        </w:rPr>
      </w:pPr>
      <w:r w:rsidRPr="001968E0">
        <w:rPr>
          <w:color w:val="414142"/>
        </w:rPr>
        <w:t>2.3. operētājsistēmu klasifikācija un izmantošana;</w:t>
      </w:r>
    </w:p>
    <w:p w:rsidR="001968E0" w:rsidRPr="001968E0" w:rsidRDefault="001968E0" w:rsidP="001968E0">
      <w:pPr>
        <w:spacing w:after="60"/>
        <w:ind w:firstLine="300"/>
        <w:rPr>
          <w:color w:val="414142"/>
        </w:rPr>
      </w:pPr>
      <w:r w:rsidRPr="001968E0">
        <w:rPr>
          <w:color w:val="414142"/>
        </w:rPr>
        <w:t>2.4. datortīklu tehnoloģijas;</w:t>
      </w:r>
    </w:p>
    <w:p w:rsidR="001968E0" w:rsidRPr="001968E0" w:rsidRDefault="001968E0" w:rsidP="001968E0">
      <w:pPr>
        <w:spacing w:after="60"/>
        <w:ind w:firstLine="300"/>
        <w:rPr>
          <w:color w:val="414142"/>
        </w:rPr>
      </w:pPr>
      <w:r w:rsidRPr="001968E0">
        <w:rPr>
          <w:color w:val="414142"/>
        </w:rPr>
        <w:t>2.5. informācijas tehnoloģijas nozares tiesiskā regulējuma pamati un standarti;</w:t>
      </w:r>
    </w:p>
    <w:p w:rsidR="001968E0" w:rsidRPr="001968E0" w:rsidRDefault="001968E0" w:rsidP="001968E0">
      <w:pPr>
        <w:spacing w:after="60"/>
        <w:ind w:firstLine="300"/>
        <w:rPr>
          <w:color w:val="414142"/>
        </w:rPr>
      </w:pPr>
      <w:r w:rsidRPr="001968E0">
        <w:rPr>
          <w:color w:val="414142"/>
        </w:rPr>
        <w:t>2.6. programmatūras inženierija;</w:t>
      </w:r>
    </w:p>
    <w:p w:rsidR="001968E0" w:rsidRPr="001968E0" w:rsidRDefault="001968E0" w:rsidP="001968E0">
      <w:pPr>
        <w:spacing w:after="60"/>
        <w:ind w:firstLine="300"/>
        <w:rPr>
          <w:color w:val="414142"/>
        </w:rPr>
      </w:pPr>
      <w:r w:rsidRPr="001968E0">
        <w:rPr>
          <w:color w:val="414142"/>
        </w:rPr>
        <w:t>2.7. profesionālie termini valsts valodā un vienā svešvalodā.</w:t>
      </w:r>
    </w:p>
    <w:p w:rsidR="001968E0" w:rsidRPr="001968E0" w:rsidRDefault="001968E0" w:rsidP="001968E0">
      <w:pPr>
        <w:spacing w:after="60"/>
        <w:ind w:firstLine="300"/>
        <w:rPr>
          <w:color w:val="414142"/>
        </w:rPr>
      </w:pPr>
      <w:r w:rsidRPr="001968E0">
        <w:rPr>
          <w:color w:val="414142"/>
        </w:rPr>
        <w:t>3. Profesionālās darbības pamatuzdevumu veikšanai nepieciešamās zināšanas lietošanas līmenī:</w:t>
      </w:r>
    </w:p>
    <w:p w:rsidR="001968E0" w:rsidRPr="001968E0" w:rsidRDefault="001968E0" w:rsidP="001968E0">
      <w:pPr>
        <w:spacing w:after="60"/>
        <w:ind w:firstLine="300"/>
        <w:rPr>
          <w:color w:val="414142"/>
        </w:rPr>
      </w:pPr>
      <w:r w:rsidRPr="001968E0">
        <w:rPr>
          <w:color w:val="414142"/>
        </w:rPr>
        <w:t>3.1. programmēšanas valodas;</w:t>
      </w:r>
    </w:p>
    <w:p w:rsidR="001968E0" w:rsidRPr="001968E0" w:rsidRDefault="001968E0" w:rsidP="001968E0">
      <w:pPr>
        <w:spacing w:after="60"/>
        <w:ind w:firstLine="300"/>
        <w:rPr>
          <w:color w:val="414142"/>
        </w:rPr>
      </w:pPr>
      <w:r w:rsidRPr="001968E0">
        <w:rPr>
          <w:color w:val="414142"/>
        </w:rPr>
        <w:t>3.2. datubāzu tehnoloģijas;</w:t>
      </w:r>
    </w:p>
    <w:p w:rsidR="001968E0" w:rsidRPr="001968E0" w:rsidRDefault="001968E0" w:rsidP="001968E0">
      <w:pPr>
        <w:spacing w:after="60"/>
        <w:ind w:firstLine="300"/>
        <w:rPr>
          <w:color w:val="414142"/>
        </w:rPr>
      </w:pPr>
      <w:r w:rsidRPr="001968E0">
        <w:rPr>
          <w:color w:val="414142"/>
        </w:rPr>
        <w:t>3.3. programmatūras izstrādes tehnoloģijas;</w:t>
      </w:r>
    </w:p>
    <w:p w:rsidR="001968E0" w:rsidRPr="001968E0" w:rsidRDefault="001968E0" w:rsidP="001968E0">
      <w:pPr>
        <w:spacing w:after="60"/>
        <w:ind w:firstLine="300"/>
        <w:rPr>
          <w:color w:val="414142"/>
        </w:rPr>
      </w:pPr>
      <w:r w:rsidRPr="001968E0">
        <w:rPr>
          <w:color w:val="414142"/>
        </w:rPr>
        <w:t>3.4. objektorientētā programmēšana;</w:t>
      </w:r>
    </w:p>
    <w:p w:rsidR="001968E0" w:rsidRPr="001968E0" w:rsidRDefault="001968E0" w:rsidP="001968E0">
      <w:pPr>
        <w:spacing w:after="60"/>
        <w:ind w:firstLine="300"/>
        <w:rPr>
          <w:color w:val="414142"/>
        </w:rPr>
      </w:pPr>
      <w:r w:rsidRPr="001968E0">
        <w:rPr>
          <w:color w:val="414142"/>
        </w:rPr>
        <w:t>3.5. programmas koda atkal izmantošana un koda bibliotēku veidošana;</w:t>
      </w:r>
    </w:p>
    <w:p w:rsidR="001968E0" w:rsidRPr="001968E0" w:rsidRDefault="001968E0" w:rsidP="001968E0">
      <w:pPr>
        <w:spacing w:after="60"/>
        <w:ind w:firstLine="300"/>
        <w:rPr>
          <w:color w:val="414142"/>
        </w:rPr>
      </w:pPr>
      <w:r w:rsidRPr="001968E0">
        <w:rPr>
          <w:color w:val="414142"/>
        </w:rPr>
        <w:t>3.6. datu struktūras un algoritmi;</w:t>
      </w:r>
    </w:p>
    <w:p w:rsidR="001968E0" w:rsidRPr="001968E0" w:rsidRDefault="001968E0" w:rsidP="001968E0">
      <w:pPr>
        <w:spacing w:after="60"/>
        <w:ind w:firstLine="300"/>
        <w:rPr>
          <w:color w:val="414142"/>
        </w:rPr>
      </w:pPr>
      <w:r w:rsidRPr="001968E0">
        <w:rPr>
          <w:color w:val="414142"/>
        </w:rPr>
        <w:t>3.7. interneta tehnoloģijas;</w:t>
      </w:r>
    </w:p>
    <w:p w:rsidR="001968E0" w:rsidRPr="001968E0" w:rsidRDefault="001968E0" w:rsidP="001968E0">
      <w:pPr>
        <w:spacing w:after="60"/>
        <w:ind w:firstLine="300"/>
        <w:rPr>
          <w:color w:val="414142"/>
        </w:rPr>
      </w:pPr>
      <w:r w:rsidRPr="001968E0">
        <w:rPr>
          <w:color w:val="414142"/>
        </w:rPr>
        <w:t>3.8. viena svešvaloda saziņas līmenī;</w:t>
      </w:r>
    </w:p>
    <w:p w:rsidR="001968E0" w:rsidRPr="001968E0" w:rsidRDefault="001968E0" w:rsidP="001968E0">
      <w:pPr>
        <w:spacing w:after="60"/>
        <w:ind w:firstLine="300"/>
        <w:rPr>
          <w:color w:val="414142"/>
        </w:rPr>
      </w:pPr>
      <w:r w:rsidRPr="001968E0">
        <w:rPr>
          <w:color w:val="414142"/>
        </w:rPr>
        <w:t>3.9. valsts valoda;</w:t>
      </w:r>
    </w:p>
    <w:p w:rsidR="001968E0" w:rsidRPr="001968E0" w:rsidRDefault="001968E0" w:rsidP="001968E0">
      <w:pPr>
        <w:spacing w:after="60"/>
        <w:ind w:firstLine="300"/>
        <w:rPr>
          <w:color w:val="414142"/>
        </w:rPr>
      </w:pPr>
      <w:r w:rsidRPr="001968E0">
        <w:rPr>
          <w:color w:val="414142"/>
        </w:rPr>
        <w:t>3.10. saskarsme, profesionālās un vispārējās ētikas pamatprincipi;</w:t>
      </w:r>
    </w:p>
    <w:p w:rsidR="001968E0" w:rsidRPr="001968E0" w:rsidRDefault="001968E0" w:rsidP="001968E0">
      <w:pPr>
        <w:spacing w:after="60"/>
        <w:ind w:firstLine="300"/>
        <w:rPr>
          <w:color w:val="414142"/>
        </w:rPr>
      </w:pPr>
      <w:r w:rsidRPr="001968E0">
        <w:rPr>
          <w:color w:val="414142"/>
        </w:rPr>
        <w:t>3.11. lietvedība;</w:t>
      </w:r>
    </w:p>
    <w:p w:rsidR="001968E0" w:rsidRPr="001968E0" w:rsidRDefault="001968E0" w:rsidP="001968E0">
      <w:pPr>
        <w:spacing w:after="60"/>
        <w:ind w:firstLine="300"/>
        <w:rPr>
          <w:color w:val="414142"/>
        </w:rPr>
      </w:pPr>
      <w:r w:rsidRPr="001968E0">
        <w:rPr>
          <w:color w:val="414142"/>
        </w:rPr>
        <w:t>3.12. darba aizsardzība un ergonomika;</w:t>
      </w:r>
    </w:p>
    <w:p w:rsidR="001968E0" w:rsidRPr="001968E0" w:rsidRDefault="001968E0" w:rsidP="001968E0">
      <w:pPr>
        <w:spacing w:after="60"/>
        <w:ind w:firstLine="300"/>
        <w:rPr>
          <w:color w:val="414142"/>
        </w:rPr>
      </w:pPr>
      <w:r w:rsidRPr="001968E0">
        <w:rPr>
          <w:color w:val="414142"/>
        </w:rPr>
        <w:t>3.13. darba tiesiskās attiecības;</w:t>
      </w:r>
    </w:p>
    <w:p w:rsidR="001968E0" w:rsidRPr="001968E0" w:rsidRDefault="001968E0" w:rsidP="001968E0">
      <w:pPr>
        <w:spacing w:after="60"/>
        <w:ind w:firstLine="301"/>
      </w:pPr>
      <w:r w:rsidRPr="001968E0">
        <w:rPr>
          <w:color w:val="414142"/>
        </w:rPr>
        <w:t>3.14. vides aizsardzība.</w:t>
      </w:r>
    </w:p>
    <w:p w:rsidR="00892DE3" w:rsidRPr="0056229B" w:rsidRDefault="00892DE3" w:rsidP="00892DE3"/>
    <w:p w:rsidR="00892DE3" w:rsidRDefault="00892DE3" w:rsidP="00892DE3">
      <w:pPr>
        <w:pStyle w:val="CommentText"/>
        <w:jc w:val="both"/>
        <w:rPr>
          <w:sz w:val="24"/>
          <w:szCs w:val="24"/>
        </w:rPr>
      </w:pPr>
      <w:r>
        <w:rPr>
          <w:sz w:val="24"/>
          <w:szCs w:val="24"/>
        </w:rPr>
        <w:t>Prakses vadītāja atsauksmē ir jāieraksta summēts novērtējums, ne katras pozīcijas atsevišķs vērtējums.</w:t>
      </w:r>
    </w:p>
    <w:p w:rsidR="00892DE3" w:rsidRDefault="00892DE3" w:rsidP="00892DE3">
      <w:pPr>
        <w:pStyle w:val="CommentText"/>
        <w:jc w:val="both"/>
        <w:rPr>
          <w:sz w:val="24"/>
          <w:szCs w:val="24"/>
        </w:rPr>
      </w:pPr>
    </w:p>
    <w:p w:rsidR="00892DE3" w:rsidRPr="0052157B" w:rsidRDefault="00892DE3" w:rsidP="00892DE3">
      <w:pPr>
        <w:pStyle w:val="Default"/>
        <w:spacing w:after="60"/>
        <w:rPr>
          <w:rFonts w:ascii="Times New Roman" w:hAnsi="Times New Roman" w:cs="Times New Roman"/>
          <w:sz w:val="24"/>
          <w:szCs w:val="24"/>
        </w:rPr>
      </w:pPr>
      <w:r w:rsidRPr="0052157B">
        <w:rPr>
          <w:rFonts w:ascii="Times New Roman" w:hAnsi="Times New Roman" w:cs="Times New Roman"/>
          <w:bCs/>
          <w:sz w:val="24"/>
          <w:szCs w:val="24"/>
        </w:rPr>
        <w:t>Datorsistēmu un datortīklu administrator</w:t>
      </w:r>
      <w:r>
        <w:rPr>
          <w:rFonts w:ascii="Times New Roman" w:hAnsi="Times New Roman" w:cs="Times New Roman"/>
          <w:bCs/>
          <w:sz w:val="24"/>
          <w:szCs w:val="24"/>
        </w:rPr>
        <w:t>a</w:t>
      </w:r>
      <w:r w:rsidRPr="0052157B">
        <w:rPr>
          <w:rFonts w:ascii="Times New Roman" w:hAnsi="Times New Roman" w:cs="Times New Roman"/>
          <w:bCs/>
          <w:sz w:val="24"/>
          <w:szCs w:val="24"/>
        </w:rPr>
        <w:t xml:space="preserve"> </w:t>
      </w:r>
      <w:r w:rsidRPr="0052157B">
        <w:rPr>
          <w:rFonts w:ascii="Times New Roman" w:hAnsi="Times New Roman" w:cs="Times New Roman"/>
          <w:sz w:val="24"/>
          <w:szCs w:val="24"/>
        </w:rPr>
        <w:t xml:space="preserve">prakses saturu un vērtējumu nosaka </w:t>
      </w:r>
      <w:r w:rsidRPr="0052157B">
        <w:rPr>
          <w:rFonts w:ascii="Times New Roman" w:hAnsi="Times New Roman" w:cs="Times New Roman"/>
          <w:bCs/>
          <w:sz w:val="24"/>
          <w:szCs w:val="24"/>
        </w:rPr>
        <w:t>Datorsistēmu un datortīklu administrators standarts</w:t>
      </w:r>
      <w:r>
        <w:rPr>
          <w:rFonts w:ascii="Times New Roman" w:hAnsi="Times New Roman" w:cs="Times New Roman"/>
          <w:bCs/>
          <w:sz w:val="24"/>
          <w:szCs w:val="24"/>
        </w:rPr>
        <w:t xml:space="preserve">. </w:t>
      </w:r>
    </w:p>
    <w:p w:rsidR="00892DE3" w:rsidRPr="00EB420C" w:rsidRDefault="00892DE3" w:rsidP="00892DE3">
      <w:pPr>
        <w:pStyle w:val="Footer"/>
        <w:tabs>
          <w:tab w:val="clear" w:pos="4153"/>
          <w:tab w:val="clear" w:pos="8306"/>
        </w:tabs>
        <w:spacing w:after="60"/>
      </w:pPr>
      <w:r w:rsidRPr="0052157B">
        <w:rPr>
          <w:bCs/>
        </w:rPr>
        <w:t>Datorsistēmu un datortīklu administrator</w:t>
      </w:r>
      <w:r>
        <w:rPr>
          <w:bCs/>
        </w:rPr>
        <w:t>am</w:t>
      </w:r>
      <w:r>
        <w:t xml:space="preserve"> ir jābūt sekojošām </w:t>
      </w:r>
      <w:r>
        <w:rPr>
          <w:bCs/>
        </w:rPr>
        <w:t>p</w:t>
      </w:r>
      <w:r w:rsidRPr="00B33F8B">
        <w:rPr>
          <w:bCs/>
        </w:rPr>
        <w:t>rofesionālās darbības veikšanai nepieciešamā</w:t>
      </w:r>
      <w:r>
        <w:rPr>
          <w:bCs/>
        </w:rPr>
        <w:t>m</w:t>
      </w:r>
      <w:r w:rsidRPr="00B33F8B">
        <w:rPr>
          <w:bCs/>
        </w:rPr>
        <w:t xml:space="preserve"> profesionālā</w:t>
      </w:r>
      <w:r>
        <w:rPr>
          <w:bCs/>
        </w:rPr>
        <w:t>m</w:t>
      </w:r>
      <w:r w:rsidRPr="00B33F8B">
        <w:rPr>
          <w:bCs/>
        </w:rPr>
        <w:t xml:space="preserve"> kompetenc</w:t>
      </w:r>
      <w:r>
        <w:rPr>
          <w:bCs/>
        </w:rPr>
        <w:t>ēm</w:t>
      </w:r>
      <w:r>
        <w:t>, un prakses vadītājam ir tās jāvērtē:</w:t>
      </w:r>
    </w:p>
    <w:p w:rsidR="00007F08" w:rsidRPr="00007F08" w:rsidRDefault="00007F08" w:rsidP="00007F08">
      <w:pPr>
        <w:spacing w:after="60"/>
        <w:ind w:firstLine="301"/>
        <w:rPr>
          <w:color w:val="414142"/>
        </w:rPr>
      </w:pPr>
      <w:r w:rsidRPr="00007F08">
        <w:rPr>
          <w:color w:val="414142"/>
        </w:rPr>
        <w:t>1. Spēja veikt datorsistēmu projektēšanu.</w:t>
      </w:r>
    </w:p>
    <w:p w:rsidR="00007F08" w:rsidRPr="00007F08" w:rsidRDefault="00007F08" w:rsidP="00007F08">
      <w:pPr>
        <w:spacing w:after="60"/>
        <w:ind w:firstLine="301"/>
        <w:rPr>
          <w:color w:val="414142"/>
        </w:rPr>
      </w:pPr>
      <w:r w:rsidRPr="00007F08">
        <w:rPr>
          <w:color w:val="414142"/>
        </w:rPr>
        <w:t>2. Spēja veikt datortīklu projektēšanu.</w:t>
      </w:r>
    </w:p>
    <w:p w:rsidR="00007F08" w:rsidRPr="00007F08" w:rsidRDefault="00007F08" w:rsidP="00007F08">
      <w:pPr>
        <w:spacing w:after="60"/>
        <w:ind w:firstLine="301"/>
        <w:rPr>
          <w:color w:val="414142"/>
        </w:rPr>
      </w:pPr>
      <w:r w:rsidRPr="00007F08">
        <w:rPr>
          <w:color w:val="414142"/>
        </w:rPr>
        <w:t>3. Spēja veikt esošās datortehnikas, programmatūras un esošā datortīkla inventarizāciju.</w:t>
      </w:r>
    </w:p>
    <w:p w:rsidR="00007F08" w:rsidRPr="00007F08" w:rsidRDefault="00007F08" w:rsidP="00007F08">
      <w:pPr>
        <w:spacing w:after="60"/>
        <w:ind w:firstLine="301"/>
        <w:rPr>
          <w:color w:val="414142"/>
        </w:rPr>
      </w:pPr>
      <w:r w:rsidRPr="00007F08">
        <w:rPr>
          <w:color w:val="414142"/>
        </w:rPr>
        <w:t>4. Spēja veikt sīkus datortehnikas remontdarbus.</w:t>
      </w:r>
    </w:p>
    <w:p w:rsidR="00007F08" w:rsidRPr="00007F08" w:rsidRDefault="00007F08" w:rsidP="00007F08">
      <w:pPr>
        <w:spacing w:after="60"/>
        <w:ind w:firstLine="301"/>
        <w:rPr>
          <w:color w:val="414142"/>
        </w:rPr>
      </w:pPr>
      <w:r w:rsidRPr="00007F08">
        <w:rPr>
          <w:color w:val="414142"/>
        </w:rPr>
        <w:t>5. Spēja instalēt un konfigurēt programmatūru.</w:t>
      </w:r>
    </w:p>
    <w:p w:rsidR="00007F08" w:rsidRPr="00007F08" w:rsidRDefault="00007F08" w:rsidP="00007F08">
      <w:pPr>
        <w:spacing w:after="60"/>
        <w:ind w:firstLine="301"/>
        <w:rPr>
          <w:color w:val="414142"/>
        </w:rPr>
      </w:pPr>
      <w:r w:rsidRPr="00007F08">
        <w:rPr>
          <w:color w:val="414142"/>
        </w:rPr>
        <w:t>6. Spēja uzstādīt un konfigurēt datortehniku.</w:t>
      </w:r>
    </w:p>
    <w:p w:rsidR="00007F08" w:rsidRPr="00007F08" w:rsidRDefault="00007F08" w:rsidP="00007F08">
      <w:pPr>
        <w:spacing w:after="60"/>
        <w:ind w:firstLine="301"/>
        <w:rPr>
          <w:color w:val="414142"/>
        </w:rPr>
      </w:pPr>
      <w:r w:rsidRPr="00007F08">
        <w:rPr>
          <w:color w:val="414142"/>
        </w:rPr>
        <w:t>7. Spēja diagnosticēt un novērst programmatūras lietošanas problēmas.</w:t>
      </w:r>
    </w:p>
    <w:p w:rsidR="00007F08" w:rsidRPr="00007F08" w:rsidRDefault="00007F08" w:rsidP="00007F08">
      <w:pPr>
        <w:spacing w:after="60"/>
        <w:ind w:firstLine="301"/>
        <w:rPr>
          <w:color w:val="414142"/>
        </w:rPr>
      </w:pPr>
      <w:r w:rsidRPr="00007F08">
        <w:rPr>
          <w:color w:val="414142"/>
        </w:rPr>
        <w:t>8. Spēja diagnosticēt un novērst datortehnikas lietošanas problēmas.</w:t>
      </w:r>
    </w:p>
    <w:p w:rsidR="00007F08" w:rsidRPr="00007F08" w:rsidRDefault="00007F08" w:rsidP="00007F08">
      <w:pPr>
        <w:spacing w:after="60"/>
        <w:ind w:firstLine="301"/>
        <w:rPr>
          <w:color w:val="414142"/>
        </w:rPr>
      </w:pPr>
      <w:r w:rsidRPr="00007F08">
        <w:rPr>
          <w:color w:val="414142"/>
        </w:rPr>
        <w:t>9. Spēja izveidot un uzturēt lietotāju kontus.</w:t>
      </w:r>
    </w:p>
    <w:p w:rsidR="00007F08" w:rsidRPr="00007F08" w:rsidRDefault="00007F08" w:rsidP="00007F08">
      <w:pPr>
        <w:spacing w:after="60"/>
        <w:ind w:firstLine="301"/>
        <w:rPr>
          <w:color w:val="414142"/>
        </w:rPr>
      </w:pPr>
      <w:r w:rsidRPr="00007F08">
        <w:rPr>
          <w:color w:val="414142"/>
        </w:rPr>
        <w:t>10. Spēja piešķirt lietotājam dažādas pieejas tiesības datorsistēmai.</w:t>
      </w:r>
    </w:p>
    <w:p w:rsidR="00007F08" w:rsidRPr="00007F08" w:rsidRDefault="00007F08" w:rsidP="00007F08">
      <w:pPr>
        <w:spacing w:after="60"/>
        <w:ind w:firstLine="301"/>
        <w:rPr>
          <w:color w:val="414142"/>
        </w:rPr>
      </w:pPr>
      <w:r w:rsidRPr="00007F08">
        <w:rPr>
          <w:color w:val="414142"/>
        </w:rPr>
        <w:t>11. Spēja nodrošināt datorsistēmas fizisko drošību.</w:t>
      </w:r>
    </w:p>
    <w:p w:rsidR="00007F08" w:rsidRPr="00007F08" w:rsidRDefault="00007F08" w:rsidP="00007F08">
      <w:pPr>
        <w:spacing w:after="60"/>
        <w:ind w:firstLine="301"/>
        <w:rPr>
          <w:color w:val="414142"/>
        </w:rPr>
      </w:pPr>
      <w:r w:rsidRPr="00007F08">
        <w:rPr>
          <w:color w:val="414142"/>
        </w:rPr>
        <w:t>12. Spēja administrēt datortīkla servisus.</w:t>
      </w:r>
    </w:p>
    <w:p w:rsidR="00007F08" w:rsidRPr="00007F08" w:rsidRDefault="00007F08" w:rsidP="00007F08">
      <w:pPr>
        <w:spacing w:after="60"/>
        <w:ind w:firstLine="301"/>
        <w:rPr>
          <w:color w:val="414142"/>
        </w:rPr>
      </w:pPr>
      <w:r w:rsidRPr="00007F08">
        <w:rPr>
          <w:color w:val="414142"/>
        </w:rPr>
        <w:t>13. Spēja administrēt datņu sistēmu.</w:t>
      </w:r>
    </w:p>
    <w:p w:rsidR="00007F08" w:rsidRPr="00007F08" w:rsidRDefault="00007F08" w:rsidP="00007F08">
      <w:pPr>
        <w:spacing w:after="60"/>
        <w:ind w:firstLine="301"/>
        <w:rPr>
          <w:color w:val="414142"/>
        </w:rPr>
      </w:pPr>
      <w:r w:rsidRPr="00007F08">
        <w:rPr>
          <w:color w:val="414142"/>
        </w:rPr>
        <w:t>14. Spēja sagatavot nepieciešamo tehnisko dokumentāciju.</w:t>
      </w:r>
    </w:p>
    <w:p w:rsidR="00007F08" w:rsidRPr="00007F08" w:rsidRDefault="00007F08" w:rsidP="00007F08">
      <w:pPr>
        <w:spacing w:after="60"/>
        <w:ind w:firstLine="301"/>
        <w:rPr>
          <w:color w:val="414142"/>
        </w:rPr>
      </w:pPr>
      <w:r w:rsidRPr="00007F08">
        <w:rPr>
          <w:color w:val="414142"/>
        </w:rPr>
        <w:t>15. Spēja veidot informācijas rezerves kopijas.</w:t>
      </w:r>
    </w:p>
    <w:p w:rsidR="00007F08" w:rsidRPr="00007F08" w:rsidRDefault="00007F08" w:rsidP="00007F08">
      <w:pPr>
        <w:spacing w:after="60"/>
        <w:ind w:firstLine="301"/>
        <w:rPr>
          <w:color w:val="414142"/>
        </w:rPr>
      </w:pPr>
      <w:r w:rsidRPr="00007F08">
        <w:rPr>
          <w:color w:val="414142"/>
        </w:rPr>
        <w:t>16. Spēja prezentēt savas idejas un priekšlikumus.</w:t>
      </w:r>
    </w:p>
    <w:p w:rsidR="00007F08" w:rsidRPr="00007F08" w:rsidRDefault="00007F08" w:rsidP="00007F08">
      <w:pPr>
        <w:spacing w:after="60"/>
        <w:ind w:firstLine="301"/>
        <w:rPr>
          <w:color w:val="414142"/>
        </w:rPr>
      </w:pPr>
      <w:r w:rsidRPr="00007F08">
        <w:rPr>
          <w:color w:val="414142"/>
        </w:rPr>
        <w:t>17. Spēja sniegt tehnisko atbalstu lietotājiem.</w:t>
      </w:r>
    </w:p>
    <w:p w:rsidR="00007F08" w:rsidRPr="00007F08" w:rsidRDefault="00007F08" w:rsidP="00007F08">
      <w:pPr>
        <w:spacing w:after="60"/>
        <w:ind w:firstLine="301"/>
        <w:rPr>
          <w:color w:val="414142"/>
        </w:rPr>
      </w:pPr>
      <w:r w:rsidRPr="00007F08">
        <w:rPr>
          <w:color w:val="414142"/>
        </w:rPr>
        <w:t>18. Spēja izstrādāt un realizēt informācijas sistēmas drošības politiku.</w:t>
      </w:r>
    </w:p>
    <w:p w:rsidR="00007F08" w:rsidRPr="00007F08" w:rsidRDefault="00007F08" w:rsidP="00007F08">
      <w:pPr>
        <w:spacing w:after="60"/>
        <w:ind w:firstLine="301"/>
        <w:rPr>
          <w:color w:val="414142"/>
        </w:rPr>
      </w:pPr>
      <w:r w:rsidRPr="00007F08">
        <w:rPr>
          <w:color w:val="414142"/>
        </w:rPr>
        <w:t>19. Spēja nodrošināt informācijas aizsardzību un drošību.</w:t>
      </w:r>
    </w:p>
    <w:p w:rsidR="00007F08" w:rsidRPr="00007F08" w:rsidRDefault="00007F08" w:rsidP="00007F08">
      <w:pPr>
        <w:spacing w:after="60"/>
        <w:ind w:firstLine="301"/>
        <w:rPr>
          <w:color w:val="414142"/>
        </w:rPr>
      </w:pPr>
      <w:r w:rsidRPr="00007F08">
        <w:rPr>
          <w:color w:val="414142"/>
        </w:rPr>
        <w:t xml:space="preserve">20. Spēja nodrošināt datorsistēmas nepārtraukto </w:t>
      </w:r>
      <w:proofErr w:type="spellStart"/>
      <w:r w:rsidRPr="00007F08">
        <w:rPr>
          <w:color w:val="414142"/>
        </w:rPr>
        <w:t>elektrobarošanas</w:t>
      </w:r>
      <w:proofErr w:type="spellEnd"/>
      <w:r w:rsidRPr="00007F08">
        <w:rPr>
          <w:color w:val="414142"/>
        </w:rPr>
        <w:t xml:space="preserve"> padevi.</w:t>
      </w:r>
    </w:p>
    <w:p w:rsidR="00007F08" w:rsidRPr="00007F08" w:rsidRDefault="00007F08" w:rsidP="00007F08">
      <w:pPr>
        <w:spacing w:after="60"/>
        <w:ind w:firstLine="301"/>
        <w:rPr>
          <w:color w:val="414142"/>
        </w:rPr>
      </w:pPr>
      <w:r w:rsidRPr="00007F08">
        <w:rPr>
          <w:color w:val="414142"/>
        </w:rPr>
        <w:t>21. Spēja novērst nesankcionētas programmatūras lietošanu.</w:t>
      </w:r>
    </w:p>
    <w:p w:rsidR="00007F08" w:rsidRPr="00007F08" w:rsidRDefault="00007F08" w:rsidP="00007F08">
      <w:pPr>
        <w:spacing w:after="60"/>
        <w:ind w:firstLine="301"/>
        <w:rPr>
          <w:color w:val="414142"/>
        </w:rPr>
      </w:pPr>
      <w:r w:rsidRPr="00007F08">
        <w:rPr>
          <w:color w:val="414142"/>
        </w:rPr>
        <w:t>22. Spēja analizēt esošās datorsistēmas darbības statistiku.</w:t>
      </w:r>
    </w:p>
    <w:p w:rsidR="00007F08" w:rsidRPr="00007F08" w:rsidRDefault="00007F08" w:rsidP="00007F08">
      <w:pPr>
        <w:spacing w:after="60"/>
        <w:ind w:firstLine="301"/>
        <w:rPr>
          <w:color w:val="414142"/>
        </w:rPr>
      </w:pPr>
      <w:r w:rsidRPr="00007F08">
        <w:rPr>
          <w:color w:val="414142"/>
        </w:rPr>
        <w:t>23. Spēja sistemātiski pilnveidot savas profesionālās zināšanas un prasmes.</w:t>
      </w:r>
    </w:p>
    <w:p w:rsidR="00007F08" w:rsidRPr="00007F08" w:rsidRDefault="00007F08" w:rsidP="00007F08">
      <w:pPr>
        <w:spacing w:after="60"/>
        <w:ind w:firstLine="301"/>
        <w:rPr>
          <w:color w:val="414142"/>
        </w:rPr>
      </w:pPr>
      <w:r w:rsidRPr="00007F08">
        <w:rPr>
          <w:color w:val="414142"/>
        </w:rPr>
        <w:t>24. Spēja sekot jaunumiem informācijas tehnoloģijas nozarē.</w:t>
      </w:r>
    </w:p>
    <w:p w:rsidR="00007F08" w:rsidRPr="00007F08" w:rsidRDefault="00007F08" w:rsidP="00007F08">
      <w:pPr>
        <w:spacing w:after="60"/>
        <w:ind w:firstLine="301"/>
        <w:rPr>
          <w:color w:val="414142"/>
        </w:rPr>
      </w:pPr>
      <w:r w:rsidRPr="00007F08">
        <w:rPr>
          <w:color w:val="414142"/>
        </w:rPr>
        <w:t>25. Spēja sagatavot priekšlikumus nepieciešamajiem uzlabojumiem programmatūrā un datortehnikā.</w:t>
      </w:r>
    </w:p>
    <w:p w:rsidR="00007F08" w:rsidRPr="00007F08" w:rsidRDefault="00007F08" w:rsidP="00007F08">
      <w:pPr>
        <w:spacing w:after="60"/>
        <w:ind w:firstLine="301"/>
        <w:rPr>
          <w:color w:val="414142"/>
        </w:rPr>
      </w:pPr>
      <w:r w:rsidRPr="00007F08">
        <w:rPr>
          <w:color w:val="414142"/>
        </w:rPr>
        <w:t>26. Spēja uzlabot datortehnikas veiktspēju, izmantojot atjauninājumus.</w:t>
      </w:r>
    </w:p>
    <w:p w:rsidR="00007F08" w:rsidRPr="00007F08" w:rsidRDefault="00007F08" w:rsidP="00007F08">
      <w:pPr>
        <w:spacing w:after="60"/>
        <w:ind w:firstLine="301"/>
        <w:rPr>
          <w:color w:val="414142"/>
        </w:rPr>
      </w:pPr>
      <w:r w:rsidRPr="00007F08">
        <w:rPr>
          <w:color w:val="414142"/>
        </w:rPr>
        <w:t>27. Spēja uzlabot programmatūru, izmantojot atjauninājumus.</w:t>
      </w:r>
    </w:p>
    <w:p w:rsidR="00007F08" w:rsidRPr="00007F08" w:rsidRDefault="00007F08" w:rsidP="00007F08">
      <w:pPr>
        <w:spacing w:after="60"/>
        <w:ind w:firstLine="301"/>
        <w:rPr>
          <w:color w:val="414142"/>
        </w:rPr>
      </w:pPr>
      <w:r w:rsidRPr="00007F08">
        <w:rPr>
          <w:color w:val="414142"/>
        </w:rPr>
        <w:t>28. Spēja dokumentēt savu darbību.</w:t>
      </w:r>
    </w:p>
    <w:p w:rsidR="00007F08" w:rsidRPr="00007F08" w:rsidRDefault="00007F08" w:rsidP="00007F08">
      <w:pPr>
        <w:spacing w:after="60"/>
        <w:ind w:firstLine="301"/>
        <w:rPr>
          <w:color w:val="414142"/>
        </w:rPr>
      </w:pPr>
      <w:r w:rsidRPr="00007F08">
        <w:rPr>
          <w:color w:val="414142"/>
        </w:rPr>
        <w:t>29. Spēja konsultēt lietotājus ar dažādiem zināšanu līmeņiem.</w:t>
      </w:r>
    </w:p>
    <w:p w:rsidR="00007F08" w:rsidRPr="00007F08" w:rsidRDefault="00007F08" w:rsidP="00007F08">
      <w:pPr>
        <w:spacing w:after="60"/>
        <w:ind w:firstLine="301"/>
        <w:rPr>
          <w:color w:val="414142"/>
        </w:rPr>
      </w:pPr>
      <w:r w:rsidRPr="00007F08">
        <w:rPr>
          <w:color w:val="414142"/>
        </w:rPr>
        <w:t>30. Spēja organizēt un vadīt komandas darbu.</w:t>
      </w:r>
    </w:p>
    <w:p w:rsidR="00007F08" w:rsidRPr="00007F08" w:rsidRDefault="00007F08" w:rsidP="00007F08">
      <w:pPr>
        <w:spacing w:after="60"/>
        <w:ind w:firstLine="301"/>
        <w:rPr>
          <w:color w:val="414142"/>
        </w:rPr>
      </w:pPr>
      <w:r w:rsidRPr="00007F08">
        <w:rPr>
          <w:color w:val="414142"/>
        </w:rPr>
        <w:t>31. Spēja izvēlēties uzdevumu risināšanai vispiemērotāko variantu.</w:t>
      </w:r>
    </w:p>
    <w:p w:rsidR="00007F08" w:rsidRPr="00007F08" w:rsidRDefault="00007F08" w:rsidP="00007F08">
      <w:pPr>
        <w:spacing w:after="60"/>
        <w:ind w:firstLine="301"/>
        <w:rPr>
          <w:color w:val="414142"/>
        </w:rPr>
      </w:pPr>
      <w:r w:rsidRPr="00007F08">
        <w:rPr>
          <w:color w:val="414142"/>
        </w:rPr>
        <w:t>32. Spēja lietot praksē iegūtas zināšanas un prasmes.</w:t>
      </w:r>
    </w:p>
    <w:p w:rsidR="00007F08" w:rsidRPr="00007F08" w:rsidRDefault="00007F08" w:rsidP="00007F08">
      <w:pPr>
        <w:spacing w:after="60"/>
        <w:ind w:firstLine="301"/>
        <w:rPr>
          <w:color w:val="414142"/>
        </w:rPr>
      </w:pPr>
      <w:r w:rsidRPr="00007F08">
        <w:rPr>
          <w:color w:val="414142"/>
        </w:rPr>
        <w:t>33. Spēja ievērot profesionālās ētikas principus.</w:t>
      </w:r>
    </w:p>
    <w:p w:rsidR="00007F08" w:rsidRPr="00007F08" w:rsidRDefault="00007F08" w:rsidP="00007F08">
      <w:pPr>
        <w:spacing w:after="60"/>
        <w:ind w:firstLine="301"/>
        <w:rPr>
          <w:color w:val="414142"/>
        </w:rPr>
      </w:pPr>
      <w:r w:rsidRPr="00007F08">
        <w:rPr>
          <w:color w:val="414142"/>
        </w:rPr>
        <w:t>34. Spēja ievērot lietišķās saskarsmes principus.</w:t>
      </w:r>
    </w:p>
    <w:p w:rsidR="00007F08" w:rsidRPr="00007F08" w:rsidRDefault="00007F08" w:rsidP="00007F08">
      <w:pPr>
        <w:spacing w:after="60"/>
        <w:ind w:firstLine="301"/>
        <w:rPr>
          <w:color w:val="414142"/>
        </w:rPr>
      </w:pPr>
      <w:r w:rsidRPr="00007F08">
        <w:rPr>
          <w:color w:val="414142"/>
        </w:rPr>
        <w:lastRenderedPageBreak/>
        <w:t>35. Spēja sazināties valsts valodā un vismaz divās svešvalodās.</w:t>
      </w:r>
    </w:p>
    <w:p w:rsidR="00007F08" w:rsidRPr="00007F08" w:rsidRDefault="00007F08" w:rsidP="00007F08">
      <w:pPr>
        <w:spacing w:after="60"/>
        <w:ind w:firstLine="301"/>
        <w:rPr>
          <w:color w:val="414142"/>
        </w:rPr>
      </w:pPr>
      <w:r w:rsidRPr="00007F08">
        <w:rPr>
          <w:color w:val="414142"/>
        </w:rPr>
        <w:t>36. Spēja nodrošināt darba tiesisko attiecību normu ievērošanu.</w:t>
      </w:r>
    </w:p>
    <w:p w:rsidR="00007F08" w:rsidRPr="00007F08" w:rsidRDefault="00007F08" w:rsidP="00007F08">
      <w:pPr>
        <w:spacing w:after="60"/>
        <w:ind w:firstLine="301"/>
        <w:rPr>
          <w:color w:val="414142"/>
        </w:rPr>
      </w:pPr>
      <w:r w:rsidRPr="00007F08">
        <w:rPr>
          <w:color w:val="414142"/>
        </w:rPr>
        <w:t>37. Spēja nodrošināt darba aizsardzības, ugunsdrošības un vides aizsardzības normatīvo aktu prasību izpildi.</w:t>
      </w:r>
    </w:p>
    <w:p w:rsidR="00007F08" w:rsidRPr="00007F08" w:rsidRDefault="00007F08" w:rsidP="00007F08">
      <w:pPr>
        <w:spacing w:after="60"/>
        <w:ind w:firstLine="301"/>
        <w:rPr>
          <w:color w:val="414142"/>
        </w:rPr>
      </w:pPr>
      <w:r w:rsidRPr="00007F08">
        <w:rPr>
          <w:color w:val="414142"/>
        </w:rPr>
        <w:t>38. Spēja uzņemties atbildību par savas profesionālās darbības rezultātiem.</w:t>
      </w:r>
    </w:p>
    <w:p w:rsidR="00892DE3" w:rsidRDefault="00892DE3" w:rsidP="00892DE3">
      <w:pPr>
        <w:autoSpaceDE w:val="0"/>
        <w:autoSpaceDN w:val="0"/>
        <w:adjustRightInd w:val="0"/>
        <w:rPr>
          <w:bCs/>
        </w:rPr>
      </w:pPr>
    </w:p>
    <w:p w:rsidR="00892DE3" w:rsidRPr="00EB420C" w:rsidRDefault="00892DE3" w:rsidP="00892DE3">
      <w:pPr>
        <w:pStyle w:val="Footer"/>
        <w:tabs>
          <w:tab w:val="clear" w:pos="4153"/>
          <w:tab w:val="clear" w:pos="8306"/>
        </w:tabs>
        <w:spacing w:after="60"/>
      </w:pPr>
      <w:r w:rsidRPr="0052157B">
        <w:rPr>
          <w:bCs/>
        </w:rPr>
        <w:t>Datorsistēmu un datortīklu administrator</w:t>
      </w:r>
      <w:r>
        <w:rPr>
          <w:bCs/>
        </w:rPr>
        <w:t>am</w:t>
      </w:r>
      <w:r>
        <w:t xml:space="preserve"> ir jābūt sekojošām </w:t>
      </w:r>
      <w:r>
        <w:rPr>
          <w:bCs/>
        </w:rPr>
        <w:t>p</w:t>
      </w:r>
      <w:r w:rsidRPr="00B33F8B">
        <w:rPr>
          <w:bCs/>
        </w:rPr>
        <w:t>rofesionālās darbības pamatuzdevumu veikšanai nepieciešamā</w:t>
      </w:r>
      <w:r>
        <w:rPr>
          <w:bCs/>
        </w:rPr>
        <w:t>m</w:t>
      </w:r>
      <w:r w:rsidRPr="00B33F8B">
        <w:rPr>
          <w:bCs/>
        </w:rPr>
        <w:t xml:space="preserve"> prasm</w:t>
      </w:r>
      <w:r>
        <w:rPr>
          <w:bCs/>
        </w:rPr>
        <w:t>ēm</w:t>
      </w:r>
      <w:r>
        <w:t>, un prakses vadītājam ir tās jāvērtē:</w:t>
      </w:r>
    </w:p>
    <w:p w:rsidR="00007F08" w:rsidRPr="00007F08" w:rsidRDefault="00007F08" w:rsidP="00007F08">
      <w:pPr>
        <w:spacing w:after="60"/>
        <w:ind w:firstLine="301"/>
        <w:rPr>
          <w:color w:val="414142"/>
        </w:rPr>
      </w:pPr>
      <w:r w:rsidRPr="00007F08">
        <w:rPr>
          <w:color w:val="414142"/>
        </w:rPr>
        <w:t>1. Pārzināt un ievērot Eiropas Savienības tiesību normas, Latvijas Republikas normatīvos aktus, kas saistīti ar informācijas tehnoloģijas jautājumiem.</w:t>
      </w:r>
    </w:p>
    <w:p w:rsidR="00007F08" w:rsidRPr="00007F08" w:rsidRDefault="00007F08" w:rsidP="00007F08">
      <w:pPr>
        <w:spacing w:after="60"/>
        <w:ind w:firstLine="301"/>
        <w:rPr>
          <w:color w:val="414142"/>
        </w:rPr>
      </w:pPr>
      <w:r w:rsidRPr="00007F08">
        <w:rPr>
          <w:color w:val="414142"/>
        </w:rPr>
        <w:t>2. Lietot informācijas tehnoloģijas nozares standartus un tehnisko dokumentāciju.</w:t>
      </w:r>
    </w:p>
    <w:p w:rsidR="00007F08" w:rsidRPr="00007F08" w:rsidRDefault="00007F08" w:rsidP="00007F08">
      <w:pPr>
        <w:spacing w:after="60"/>
        <w:ind w:firstLine="301"/>
        <w:rPr>
          <w:color w:val="414142"/>
        </w:rPr>
      </w:pPr>
      <w:r w:rsidRPr="00007F08">
        <w:rPr>
          <w:color w:val="414142"/>
        </w:rPr>
        <w:t>3. Lietot profesionālo terminoloģiju valsts valodā un vismaz divās svešvalodās.</w:t>
      </w:r>
    </w:p>
    <w:p w:rsidR="00007F08" w:rsidRPr="00007F08" w:rsidRDefault="00007F08" w:rsidP="00007F08">
      <w:pPr>
        <w:spacing w:after="60"/>
        <w:ind w:firstLine="301"/>
        <w:rPr>
          <w:color w:val="414142"/>
        </w:rPr>
      </w:pPr>
      <w:r w:rsidRPr="00007F08">
        <w:rPr>
          <w:color w:val="414142"/>
        </w:rPr>
        <w:t>4. Lietot operētājsistēmas.</w:t>
      </w:r>
    </w:p>
    <w:p w:rsidR="00007F08" w:rsidRPr="00007F08" w:rsidRDefault="00007F08" w:rsidP="00007F08">
      <w:pPr>
        <w:spacing w:after="60"/>
        <w:ind w:firstLine="301"/>
        <w:rPr>
          <w:color w:val="414142"/>
        </w:rPr>
      </w:pPr>
      <w:r w:rsidRPr="00007F08">
        <w:rPr>
          <w:color w:val="414142"/>
        </w:rPr>
        <w:t>5. Lietot teksta un grafikas redaktorus, izklājlapu redaktorus u.c. biroja lietojumprogrammatūru.</w:t>
      </w:r>
    </w:p>
    <w:p w:rsidR="00007F08" w:rsidRPr="00007F08" w:rsidRDefault="00007F08" w:rsidP="00007F08">
      <w:pPr>
        <w:spacing w:after="60"/>
        <w:ind w:firstLine="301"/>
        <w:rPr>
          <w:color w:val="414142"/>
        </w:rPr>
      </w:pPr>
      <w:r w:rsidRPr="00007F08">
        <w:rPr>
          <w:color w:val="414142"/>
        </w:rPr>
        <w:t>6. Lietot pretvīrusu programmatūru.</w:t>
      </w:r>
    </w:p>
    <w:p w:rsidR="00007F08" w:rsidRPr="00007F08" w:rsidRDefault="00007F08" w:rsidP="00007F08">
      <w:pPr>
        <w:spacing w:after="60"/>
        <w:ind w:firstLine="301"/>
        <w:rPr>
          <w:color w:val="414142"/>
        </w:rPr>
      </w:pPr>
      <w:r w:rsidRPr="00007F08">
        <w:rPr>
          <w:color w:val="414142"/>
        </w:rPr>
        <w:t>7. Lietot ugunsmūri.</w:t>
      </w:r>
    </w:p>
    <w:p w:rsidR="00007F08" w:rsidRPr="00007F08" w:rsidRDefault="00007F08" w:rsidP="00007F08">
      <w:pPr>
        <w:spacing w:after="60"/>
        <w:ind w:firstLine="301"/>
        <w:rPr>
          <w:color w:val="414142"/>
        </w:rPr>
      </w:pPr>
      <w:r w:rsidRPr="00007F08">
        <w:rPr>
          <w:color w:val="414142"/>
        </w:rPr>
        <w:t>8. Lietot diagnostikas programmatūru.</w:t>
      </w:r>
    </w:p>
    <w:p w:rsidR="00007F08" w:rsidRPr="00007F08" w:rsidRDefault="00007F08" w:rsidP="00007F08">
      <w:pPr>
        <w:spacing w:after="60"/>
        <w:ind w:firstLine="301"/>
        <w:rPr>
          <w:color w:val="414142"/>
        </w:rPr>
      </w:pPr>
      <w:r w:rsidRPr="00007F08">
        <w:rPr>
          <w:color w:val="414142"/>
        </w:rPr>
        <w:t>9. Lietot programmatūras atjauninājumus.</w:t>
      </w:r>
    </w:p>
    <w:p w:rsidR="00007F08" w:rsidRPr="00007F08" w:rsidRDefault="00007F08" w:rsidP="00007F08">
      <w:pPr>
        <w:spacing w:after="60"/>
        <w:ind w:firstLine="301"/>
        <w:rPr>
          <w:color w:val="414142"/>
        </w:rPr>
      </w:pPr>
      <w:r w:rsidRPr="00007F08">
        <w:rPr>
          <w:color w:val="414142"/>
        </w:rPr>
        <w:t>10. Lietot perifērijas ierīces.</w:t>
      </w:r>
    </w:p>
    <w:p w:rsidR="00007F08" w:rsidRPr="00007F08" w:rsidRDefault="00007F08" w:rsidP="00007F08">
      <w:pPr>
        <w:spacing w:after="60"/>
        <w:ind w:firstLine="301"/>
        <w:rPr>
          <w:color w:val="414142"/>
        </w:rPr>
      </w:pPr>
      <w:r w:rsidRPr="00007F08">
        <w:rPr>
          <w:color w:val="414142"/>
        </w:rPr>
        <w:t>11. Lietot dažādus informācijas nesējus.</w:t>
      </w:r>
    </w:p>
    <w:p w:rsidR="00007F08" w:rsidRPr="00007F08" w:rsidRDefault="00007F08" w:rsidP="00007F08">
      <w:pPr>
        <w:spacing w:after="60"/>
        <w:ind w:firstLine="301"/>
        <w:rPr>
          <w:color w:val="414142"/>
        </w:rPr>
      </w:pPr>
      <w:r w:rsidRPr="00007F08">
        <w:rPr>
          <w:color w:val="414142"/>
        </w:rPr>
        <w:t>12. Lietot datubāzes tehnoloģijas.</w:t>
      </w:r>
    </w:p>
    <w:p w:rsidR="00007F08" w:rsidRPr="00007F08" w:rsidRDefault="00007F08" w:rsidP="00007F08">
      <w:pPr>
        <w:spacing w:after="60"/>
        <w:ind w:firstLine="301"/>
        <w:rPr>
          <w:color w:val="414142"/>
        </w:rPr>
      </w:pPr>
      <w:r w:rsidRPr="00007F08">
        <w:rPr>
          <w:color w:val="414142"/>
        </w:rPr>
        <w:t>13. Lietot programmēšanas rīkus skriptu rakstīšanai.</w:t>
      </w:r>
    </w:p>
    <w:p w:rsidR="00007F08" w:rsidRPr="00007F08" w:rsidRDefault="00007F08" w:rsidP="00007F08">
      <w:pPr>
        <w:spacing w:after="60"/>
        <w:ind w:firstLine="301"/>
        <w:rPr>
          <w:color w:val="414142"/>
        </w:rPr>
      </w:pPr>
      <w:r w:rsidRPr="00007F08">
        <w:rPr>
          <w:color w:val="414142"/>
        </w:rPr>
        <w:t>14. Konfigurēt darba vietu un darba rīkus.</w:t>
      </w:r>
    </w:p>
    <w:p w:rsidR="00007F08" w:rsidRPr="00007F08" w:rsidRDefault="00007F08" w:rsidP="00007F08">
      <w:pPr>
        <w:spacing w:after="60"/>
        <w:ind w:firstLine="301"/>
        <w:rPr>
          <w:color w:val="414142"/>
        </w:rPr>
      </w:pPr>
      <w:r w:rsidRPr="00007F08">
        <w:rPr>
          <w:color w:val="414142"/>
        </w:rPr>
        <w:t>15. Lietot sīku datortehnikas remontdarbu veikšanai nepieciešamo mēraparatūru.</w:t>
      </w:r>
    </w:p>
    <w:p w:rsidR="00007F08" w:rsidRPr="00007F08" w:rsidRDefault="00007F08" w:rsidP="00007F08">
      <w:pPr>
        <w:spacing w:after="60"/>
        <w:ind w:firstLine="301"/>
        <w:rPr>
          <w:color w:val="414142"/>
        </w:rPr>
      </w:pPr>
      <w:r w:rsidRPr="00007F08">
        <w:rPr>
          <w:color w:val="414142"/>
        </w:rPr>
        <w:t>16. Izvēlēties uzdevumu risināšanai adekvātus līdzekļus.</w:t>
      </w:r>
    </w:p>
    <w:p w:rsidR="00007F08" w:rsidRPr="00007F08" w:rsidRDefault="00007F08" w:rsidP="00007F08">
      <w:pPr>
        <w:spacing w:after="60"/>
        <w:ind w:firstLine="301"/>
        <w:rPr>
          <w:color w:val="414142"/>
        </w:rPr>
      </w:pPr>
      <w:r w:rsidRPr="00007F08">
        <w:rPr>
          <w:color w:val="414142"/>
        </w:rPr>
        <w:t>17. Veikt datu aizsardzības un drošības pasākumus.</w:t>
      </w:r>
    </w:p>
    <w:p w:rsidR="00007F08" w:rsidRPr="00007F08" w:rsidRDefault="00007F08" w:rsidP="00007F08">
      <w:pPr>
        <w:spacing w:after="60"/>
        <w:ind w:firstLine="301"/>
        <w:rPr>
          <w:color w:val="414142"/>
        </w:rPr>
      </w:pPr>
      <w:r w:rsidRPr="00007F08">
        <w:rPr>
          <w:color w:val="414142"/>
        </w:rPr>
        <w:t>18. Veikt programmatūras testēšanu.</w:t>
      </w:r>
    </w:p>
    <w:p w:rsidR="00007F08" w:rsidRPr="00007F08" w:rsidRDefault="00007F08" w:rsidP="00007F08">
      <w:pPr>
        <w:spacing w:after="60"/>
        <w:ind w:firstLine="301"/>
        <w:rPr>
          <w:color w:val="414142"/>
        </w:rPr>
      </w:pPr>
      <w:r w:rsidRPr="00007F08">
        <w:rPr>
          <w:color w:val="414142"/>
        </w:rPr>
        <w:t>19. Sekot informācijas tehnoloģiju nozares aktualitātēm.</w:t>
      </w:r>
    </w:p>
    <w:p w:rsidR="00007F08" w:rsidRPr="00007F08" w:rsidRDefault="00007F08" w:rsidP="00007F08">
      <w:pPr>
        <w:spacing w:after="60"/>
        <w:ind w:firstLine="301"/>
        <w:rPr>
          <w:color w:val="414142"/>
        </w:rPr>
      </w:pPr>
      <w:r w:rsidRPr="00007F08">
        <w:rPr>
          <w:color w:val="414142"/>
        </w:rPr>
        <w:t>20. Strādāt komandā un patstāvīgi.</w:t>
      </w:r>
    </w:p>
    <w:p w:rsidR="00007F08" w:rsidRPr="00007F08" w:rsidRDefault="00007F08" w:rsidP="00007F08">
      <w:pPr>
        <w:spacing w:after="60"/>
        <w:ind w:firstLine="301"/>
        <w:rPr>
          <w:color w:val="414142"/>
        </w:rPr>
      </w:pPr>
      <w:r w:rsidRPr="00007F08">
        <w:rPr>
          <w:color w:val="414142"/>
        </w:rPr>
        <w:t>21. Plānot izpildāmos darbus un noteikt to prioritātes.</w:t>
      </w:r>
    </w:p>
    <w:p w:rsidR="00007F08" w:rsidRPr="00007F08" w:rsidRDefault="00007F08" w:rsidP="00007F08">
      <w:pPr>
        <w:spacing w:after="60"/>
        <w:ind w:firstLine="301"/>
        <w:rPr>
          <w:color w:val="414142"/>
        </w:rPr>
      </w:pPr>
      <w:r w:rsidRPr="00007F08">
        <w:rPr>
          <w:color w:val="414142"/>
        </w:rPr>
        <w:t>22. Lietot informācijas meklēšanas un atlases līdzekļus.</w:t>
      </w:r>
    </w:p>
    <w:p w:rsidR="00007F08" w:rsidRPr="00007F08" w:rsidRDefault="00007F08" w:rsidP="00007F08">
      <w:pPr>
        <w:spacing w:after="60"/>
        <w:ind w:firstLine="301"/>
        <w:rPr>
          <w:color w:val="414142"/>
        </w:rPr>
      </w:pPr>
      <w:r w:rsidRPr="00007F08">
        <w:rPr>
          <w:color w:val="414142"/>
        </w:rPr>
        <w:t>23. Noformēt dokumentāciju atbilstoši lietvedības normatīvo aktu prasībām.</w:t>
      </w:r>
    </w:p>
    <w:p w:rsidR="00007F08" w:rsidRPr="00007F08" w:rsidRDefault="00007F08" w:rsidP="00007F08">
      <w:pPr>
        <w:spacing w:after="60"/>
        <w:ind w:firstLine="301"/>
        <w:rPr>
          <w:color w:val="414142"/>
        </w:rPr>
      </w:pPr>
      <w:r w:rsidRPr="00007F08">
        <w:rPr>
          <w:color w:val="414142"/>
        </w:rPr>
        <w:t>24. Sagatavot prezentācijas materiālus un apmācības pasākumus, vadīt tos.</w:t>
      </w:r>
    </w:p>
    <w:p w:rsidR="00007F08" w:rsidRPr="00007F08" w:rsidRDefault="00007F08" w:rsidP="00007F08">
      <w:pPr>
        <w:spacing w:after="60"/>
        <w:ind w:firstLine="301"/>
        <w:rPr>
          <w:color w:val="414142"/>
        </w:rPr>
      </w:pPr>
      <w:r w:rsidRPr="00007F08">
        <w:rPr>
          <w:color w:val="414142"/>
        </w:rPr>
        <w:t>25. Pārliecināt citus un argumentēt savu viedokli.</w:t>
      </w:r>
    </w:p>
    <w:p w:rsidR="00007F08" w:rsidRPr="00007F08" w:rsidRDefault="00007F08" w:rsidP="00007F08">
      <w:pPr>
        <w:spacing w:after="60"/>
        <w:ind w:firstLine="301"/>
        <w:rPr>
          <w:color w:val="414142"/>
        </w:rPr>
      </w:pPr>
      <w:r w:rsidRPr="00007F08">
        <w:rPr>
          <w:color w:val="414142"/>
        </w:rPr>
        <w:t>26. Ievērot darba aizsardzības, ugunsdrošības un ergonomikas prasības.</w:t>
      </w:r>
    </w:p>
    <w:p w:rsidR="00007F08" w:rsidRPr="00007F08" w:rsidRDefault="00007F08" w:rsidP="00007F08">
      <w:pPr>
        <w:spacing w:after="60"/>
        <w:ind w:firstLine="301"/>
        <w:rPr>
          <w:color w:val="414142"/>
        </w:rPr>
      </w:pPr>
      <w:r w:rsidRPr="00007F08">
        <w:rPr>
          <w:color w:val="414142"/>
        </w:rPr>
        <w:t>27. Ievērot civilās aizsardzības prasības.</w:t>
      </w:r>
    </w:p>
    <w:p w:rsidR="00007F08" w:rsidRPr="00007F08" w:rsidRDefault="00007F08" w:rsidP="00007F08">
      <w:pPr>
        <w:spacing w:after="60"/>
        <w:ind w:firstLine="301"/>
        <w:rPr>
          <w:color w:val="414142"/>
        </w:rPr>
      </w:pPr>
      <w:r w:rsidRPr="00007F08">
        <w:rPr>
          <w:color w:val="414142"/>
        </w:rPr>
        <w:t>28. Ievērot vides aizsardzības prasības.</w:t>
      </w:r>
    </w:p>
    <w:p w:rsidR="00007F08" w:rsidRPr="00007F08" w:rsidRDefault="00007F08" w:rsidP="00007F08">
      <w:pPr>
        <w:spacing w:after="60"/>
        <w:ind w:firstLine="301"/>
        <w:rPr>
          <w:color w:val="414142"/>
        </w:rPr>
      </w:pPr>
      <w:r w:rsidRPr="00007F08">
        <w:rPr>
          <w:color w:val="414142"/>
        </w:rPr>
        <w:t>29. Ievērot profesionālās ētikas principus un normas.</w:t>
      </w:r>
    </w:p>
    <w:p w:rsidR="00007F08" w:rsidRPr="00007F08" w:rsidRDefault="00007F08" w:rsidP="00007F08">
      <w:pPr>
        <w:spacing w:after="60"/>
        <w:ind w:firstLine="301"/>
        <w:rPr>
          <w:color w:val="414142"/>
        </w:rPr>
      </w:pPr>
      <w:r w:rsidRPr="00007F08">
        <w:rPr>
          <w:color w:val="414142"/>
        </w:rPr>
        <w:t>30. Lietot lietišķās saskarsmes principus.</w:t>
      </w:r>
    </w:p>
    <w:p w:rsidR="00007F08" w:rsidRPr="00007F08" w:rsidRDefault="00007F08" w:rsidP="00007F08">
      <w:pPr>
        <w:spacing w:after="60"/>
        <w:ind w:firstLine="301"/>
        <w:rPr>
          <w:color w:val="414142"/>
        </w:rPr>
      </w:pPr>
      <w:r w:rsidRPr="00007F08">
        <w:rPr>
          <w:color w:val="414142"/>
        </w:rPr>
        <w:t>31. Īstenot vietējo un starptautisko komercdarbības komunikāciju atbilstoši organizācijas kultūras prasībām.</w:t>
      </w:r>
    </w:p>
    <w:p w:rsidR="00007F08" w:rsidRPr="00007F08" w:rsidRDefault="00007F08" w:rsidP="00007F08">
      <w:pPr>
        <w:spacing w:after="60"/>
        <w:ind w:firstLine="301"/>
        <w:rPr>
          <w:color w:val="414142"/>
        </w:rPr>
      </w:pPr>
      <w:r w:rsidRPr="00007F08">
        <w:rPr>
          <w:color w:val="414142"/>
        </w:rPr>
        <w:t>32. Risināt problēmsituācijas.</w:t>
      </w:r>
    </w:p>
    <w:p w:rsidR="00007F08" w:rsidRPr="00007F08" w:rsidRDefault="00007F08" w:rsidP="00007F08">
      <w:pPr>
        <w:spacing w:after="60"/>
        <w:ind w:firstLine="301"/>
        <w:rPr>
          <w:color w:val="414142"/>
        </w:rPr>
      </w:pPr>
      <w:r w:rsidRPr="00007F08">
        <w:rPr>
          <w:color w:val="414142"/>
        </w:rPr>
        <w:lastRenderedPageBreak/>
        <w:t>33. Ievērot komercdarbības resursu racionālas izmantošanas nosacījumus.</w:t>
      </w:r>
    </w:p>
    <w:p w:rsidR="00007F08" w:rsidRPr="00007F08" w:rsidRDefault="00007F08" w:rsidP="00007F08">
      <w:pPr>
        <w:spacing w:after="60"/>
        <w:ind w:firstLine="301"/>
        <w:rPr>
          <w:color w:val="414142"/>
        </w:rPr>
      </w:pPr>
      <w:r w:rsidRPr="00007F08">
        <w:rPr>
          <w:color w:val="414142"/>
        </w:rPr>
        <w:t>34. Sekot Latvijas un pasaules ekonomikas tendencēm.</w:t>
      </w:r>
    </w:p>
    <w:p w:rsidR="00007F08" w:rsidRPr="00007F08" w:rsidRDefault="00007F08" w:rsidP="00007F08">
      <w:pPr>
        <w:spacing w:after="60"/>
        <w:ind w:firstLine="301"/>
        <w:rPr>
          <w:color w:val="414142"/>
        </w:rPr>
      </w:pPr>
      <w:r w:rsidRPr="00007F08">
        <w:rPr>
          <w:color w:val="414142"/>
        </w:rPr>
        <w:t>35. Pārvaldīt valsts valodu.</w:t>
      </w:r>
    </w:p>
    <w:p w:rsidR="00007F08" w:rsidRPr="00007F08" w:rsidRDefault="00007F08" w:rsidP="00007F08">
      <w:pPr>
        <w:spacing w:after="60"/>
        <w:ind w:firstLine="301"/>
        <w:rPr>
          <w:color w:val="414142"/>
        </w:rPr>
      </w:pPr>
      <w:r w:rsidRPr="00007F08">
        <w:rPr>
          <w:color w:val="414142"/>
        </w:rPr>
        <w:t>36. Pārvaldīt vismaz divas svešvalodas saziņas līmenī.</w:t>
      </w:r>
    </w:p>
    <w:p w:rsidR="00007F08" w:rsidRPr="00007F08" w:rsidRDefault="00007F08" w:rsidP="00007F08">
      <w:pPr>
        <w:spacing w:after="60"/>
        <w:ind w:firstLine="301"/>
        <w:rPr>
          <w:color w:val="414142"/>
        </w:rPr>
      </w:pPr>
      <w:r w:rsidRPr="00007F08">
        <w:rPr>
          <w:color w:val="414142"/>
        </w:rPr>
        <w:t>37. Ievērot darba tiesisko attiecību noteikumus.</w:t>
      </w:r>
    </w:p>
    <w:p w:rsidR="00007F08" w:rsidRPr="00007F08" w:rsidRDefault="00007F08" w:rsidP="00007F08">
      <w:pPr>
        <w:spacing w:after="60"/>
        <w:ind w:firstLine="301"/>
        <w:rPr>
          <w:color w:val="414142"/>
        </w:rPr>
      </w:pPr>
      <w:r w:rsidRPr="00007F08">
        <w:rPr>
          <w:color w:val="414142"/>
        </w:rPr>
        <w:t>38. Atbildēt par savas profesionālās darbības rezultātiem.</w:t>
      </w:r>
    </w:p>
    <w:p w:rsidR="00892DE3" w:rsidRDefault="00892DE3" w:rsidP="00892DE3">
      <w:pPr>
        <w:pStyle w:val="CommentText"/>
        <w:jc w:val="both"/>
        <w:rPr>
          <w:sz w:val="24"/>
          <w:szCs w:val="24"/>
        </w:rPr>
      </w:pPr>
    </w:p>
    <w:p w:rsidR="00892DE3" w:rsidRPr="00EB420C" w:rsidRDefault="00892DE3" w:rsidP="00892DE3">
      <w:pPr>
        <w:pStyle w:val="Footer"/>
        <w:tabs>
          <w:tab w:val="clear" w:pos="4153"/>
          <w:tab w:val="clear" w:pos="8306"/>
        </w:tabs>
        <w:spacing w:after="60"/>
      </w:pPr>
      <w:r w:rsidRPr="0052157B">
        <w:rPr>
          <w:bCs/>
        </w:rPr>
        <w:t>Datorsistēmu un datortīklu administrator</w:t>
      </w:r>
      <w:r>
        <w:rPr>
          <w:bCs/>
        </w:rPr>
        <w:t>am</w:t>
      </w:r>
      <w:r>
        <w:t xml:space="preserve"> ir jābūt sekojošām </w:t>
      </w:r>
      <w:r>
        <w:rPr>
          <w:bCs/>
        </w:rPr>
        <w:t>p</w:t>
      </w:r>
      <w:r w:rsidRPr="00B33F8B">
        <w:rPr>
          <w:bCs/>
        </w:rPr>
        <w:t>rofesionālās darbības pamatuzdevumu veikšanai nepieciešamā</w:t>
      </w:r>
      <w:r>
        <w:rPr>
          <w:bCs/>
        </w:rPr>
        <w:t>m</w:t>
      </w:r>
      <w:r w:rsidRPr="00B33F8B">
        <w:rPr>
          <w:bCs/>
        </w:rPr>
        <w:t xml:space="preserve"> </w:t>
      </w:r>
      <w:r>
        <w:rPr>
          <w:bCs/>
        </w:rPr>
        <w:t>zināšanām</w:t>
      </w:r>
      <w:r>
        <w:t>, un prakses vadītājam ir tās jāvērtē:</w:t>
      </w:r>
    </w:p>
    <w:p w:rsidR="00E2723A" w:rsidRPr="00E2723A" w:rsidRDefault="00E2723A" w:rsidP="00E2723A">
      <w:pPr>
        <w:spacing w:after="60"/>
        <w:ind w:firstLine="300"/>
        <w:rPr>
          <w:color w:val="414142"/>
        </w:rPr>
      </w:pPr>
      <w:r w:rsidRPr="00E2723A">
        <w:rPr>
          <w:color w:val="414142"/>
        </w:rPr>
        <w:t>1. Profesionālās darbības pamatuzdevumu veikšanai nepieciešamās zināšanas priekšstata līmenī par projektu vadību.</w:t>
      </w:r>
    </w:p>
    <w:p w:rsidR="00E2723A" w:rsidRPr="00E2723A" w:rsidRDefault="00E2723A" w:rsidP="00E2723A">
      <w:pPr>
        <w:spacing w:after="60"/>
        <w:ind w:firstLine="300"/>
        <w:rPr>
          <w:color w:val="414142"/>
        </w:rPr>
      </w:pPr>
      <w:r w:rsidRPr="00E2723A">
        <w:rPr>
          <w:color w:val="414142"/>
        </w:rPr>
        <w:t>2. Profesionālās darbības pamatuzdevumu veikšanai nepieciešamās zināšanas izpratnes līmenī:</w:t>
      </w:r>
    </w:p>
    <w:p w:rsidR="00E2723A" w:rsidRPr="00E2723A" w:rsidRDefault="00E2723A" w:rsidP="00E2723A">
      <w:pPr>
        <w:spacing w:after="60"/>
        <w:ind w:firstLine="300"/>
        <w:rPr>
          <w:color w:val="414142"/>
        </w:rPr>
      </w:pPr>
      <w:r w:rsidRPr="00E2723A">
        <w:rPr>
          <w:color w:val="414142"/>
        </w:rPr>
        <w:t>2.1. matemātika;</w:t>
      </w:r>
    </w:p>
    <w:p w:rsidR="00E2723A" w:rsidRPr="00E2723A" w:rsidRDefault="00E2723A" w:rsidP="00E2723A">
      <w:pPr>
        <w:spacing w:after="60"/>
        <w:ind w:firstLine="300"/>
        <w:rPr>
          <w:color w:val="414142"/>
        </w:rPr>
      </w:pPr>
      <w:r w:rsidRPr="00E2723A">
        <w:rPr>
          <w:color w:val="414142"/>
        </w:rPr>
        <w:t>2.2. ekonomika un komercdarbība;</w:t>
      </w:r>
    </w:p>
    <w:p w:rsidR="00E2723A" w:rsidRPr="00E2723A" w:rsidRDefault="00E2723A" w:rsidP="00E2723A">
      <w:pPr>
        <w:spacing w:after="60"/>
        <w:ind w:firstLine="300"/>
        <w:rPr>
          <w:color w:val="414142"/>
        </w:rPr>
      </w:pPr>
      <w:r w:rsidRPr="00E2723A">
        <w:rPr>
          <w:color w:val="414142"/>
        </w:rPr>
        <w:t>2.3. programmēšana;</w:t>
      </w:r>
    </w:p>
    <w:p w:rsidR="00E2723A" w:rsidRPr="00E2723A" w:rsidRDefault="00E2723A" w:rsidP="00E2723A">
      <w:pPr>
        <w:spacing w:after="60"/>
        <w:ind w:firstLine="300"/>
        <w:rPr>
          <w:color w:val="414142"/>
        </w:rPr>
      </w:pPr>
      <w:r w:rsidRPr="00E2723A">
        <w:rPr>
          <w:color w:val="414142"/>
        </w:rPr>
        <w:t>2.4. ergonomika;</w:t>
      </w:r>
    </w:p>
    <w:p w:rsidR="00E2723A" w:rsidRPr="00E2723A" w:rsidRDefault="00E2723A" w:rsidP="00E2723A">
      <w:pPr>
        <w:spacing w:after="60"/>
        <w:ind w:firstLine="300"/>
        <w:rPr>
          <w:color w:val="414142"/>
        </w:rPr>
      </w:pPr>
      <w:r w:rsidRPr="00E2723A">
        <w:rPr>
          <w:color w:val="414142"/>
        </w:rPr>
        <w:t>2.5. lietišķās informācijas apmaiņa;</w:t>
      </w:r>
    </w:p>
    <w:p w:rsidR="00E2723A" w:rsidRPr="00E2723A" w:rsidRDefault="00E2723A" w:rsidP="00E2723A">
      <w:pPr>
        <w:spacing w:after="60"/>
        <w:ind w:firstLine="300"/>
        <w:rPr>
          <w:color w:val="414142"/>
        </w:rPr>
      </w:pPr>
      <w:r w:rsidRPr="00E2723A">
        <w:rPr>
          <w:color w:val="414142"/>
        </w:rPr>
        <w:t>2.6. informācijas tehnoloģiju nozares tiesību pamati;</w:t>
      </w:r>
    </w:p>
    <w:p w:rsidR="00E2723A" w:rsidRPr="00E2723A" w:rsidRDefault="00E2723A" w:rsidP="00E2723A">
      <w:pPr>
        <w:spacing w:after="60"/>
        <w:ind w:firstLine="300"/>
        <w:rPr>
          <w:color w:val="414142"/>
        </w:rPr>
      </w:pPr>
      <w:r w:rsidRPr="00E2723A">
        <w:rPr>
          <w:color w:val="414142"/>
        </w:rPr>
        <w:t>2.7. elektrotehnika un elektronika;</w:t>
      </w:r>
    </w:p>
    <w:p w:rsidR="00E2723A" w:rsidRPr="00E2723A" w:rsidRDefault="00E2723A" w:rsidP="00E2723A">
      <w:pPr>
        <w:spacing w:after="60"/>
        <w:ind w:firstLine="300"/>
        <w:rPr>
          <w:color w:val="414142"/>
        </w:rPr>
      </w:pPr>
      <w:r w:rsidRPr="00E2723A">
        <w:rPr>
          <w:color w:val="414142"/>
        </w:rPr>
        <w:t>2.8. profesionālie termini valsts valodā un vismaz divās svešvalodās.</w:t>
      </w:r>
    </w:p>
    <w:p w:rsidR="00E2723A" w:rsidRPr="00E2723A" w:rsidRDefault="00E2723A" w:rsidP="00E2723A">
      <w:pPr>
        <w:spacing w:after="60"/>
        <w:ind w:firstLine="300"/>
        <w:rPr>
          <w:color w:val="414142"/>
        </w:rPr>
      </w:pPr>
      <w:r w:rsidRPr="00E2723A">
        <w:rPr>
          <w:color w:val="414142"/>
        </w:rPr>
        <w:t>3. Profesionālās darbības pamatuzdevumu veikšanai nepieciešamās zināšanas lietošanas līmenī:</w:t>
      </w:r>
    </w:p>
    <w:p w:rsidR="00E2723A" w:rsidRPr="00E2723A" w:rsidRDefault="00E2723A" w:rsidP="00E2723A">
      <w:pPr>
        <w:spacing w:after="60"/>
        <w:ind w:firstLine="300"/>
        <w:rPr>
          <w:color w:val="414142"/>
        </w:rPr>
      </w:pPr>
      <w:r w:rsidRPr="00E2723A">
        <w:rPr>
          <w:color w:val="414142"/>
        </w:rPr>
        <w:t>3.1. informācijas tehnoloģiju nozares standarti;</w:t>
      </w:r>
    </w:p>
    <w:p w:rsidR="00E2723A" w:rsidRPr="00E2723A" w:rsidRDefault="00E2723A" w:rsidP="00E2723A">
      <w:pPr>
        <w:spacing w:after="60"/>
        <w:ind w:firstLine="300"/>
        <w:rPr>
          <w:color w:val="414142"/>
        </w:rPr>
      </w:pPr>
      <w:r w:rsidRPr="00E2723A">
        <w:rPr>
          <w:color w:val="414142"/>
        </w:rPr>
        <w:t>3.2. operētājsistēmu klasifikācija un izmantošana;</w:t>
      </w:r>
    </w:p>
    <w:p w:rsidR="00E2723A" w:rsidRPr="00E2723A" w:rsidRDefault="00E2723A" w:rsidP="00E2723A">
      <w:pPr>
        <w:spacing w:after="60"/>
        <w:ind w:firstLine="300"/>
        <w:rPr>
          <w:color w:val="414142"/>
        </w:rPr>
      </w:pPr>
      <w:r w:rsidRPr="00E2723A">
        <w:rPr>
          <w:color w:val="414142"/>
        </w:rPr>
        <w:t>3.3. lietojumprogrammatūras klasifikācija un izmantošana;</w:t>
      </w:r>
    </w:p>
    <w:p w:rsidR="00E2723A" w:rsidRPr="00E2723A" w:rsidRDefault="00E2723A" w:rsidP="00E2723A">
      <w:pPr>
        <w:spacing w:after="60"/>
        <w:ind w:firstLine="300"/>
        <w:rPr>
          <w:color w:val="414142"/>
        </w:rPr>
      </w:pPr>
      <w:r w:rsidRPr="00E2723A">
        <w:rPr>
          <w:color w:val="414142"/>
        </w:rPr>
        <w:t>3.4. datorsistēmu uzbūve un datoru arhitektūra;</w:t>
      </w:r>
    </w:p>
    <w:p w:rsidR="00E2723A" w:rsidRPr="00E2723A" w:rsidRDefault="00E2723A" w:rsidP="00E2723A">
      <w:pPr>
        <w:spacing w:after="60"/>
        <w:ind w:firstLine="300"/>
        <w:rPr>
          <w:color w:val="414142"/>
        </w:rPr>
      </w:pPr>
      <w:r w:rsidRPr="00E2723A">
        <w:rPr>
          <w:color w:val="414142"/>
        </w:rPr>
        <w:t>3.5. tīkla operētājsistēmas;</w:t>
      </w:r>
    </w:p>
    <w:p w:rsidR="00E2723A" w:rsidRPr="00E2723A" w:rsidRDefault="00E2723A" w:rsidP="00E2723A">
      <w:pPr>
        <w:spacing w:after="60"/>
        <w:ind w:firstLine="300"/>
        <w:rPr>
          <w:color w:val="414142"/>
        </w:rPr>
      </w:pPr>
      <w:r w:rsidRPr="00E2723A">
        <w:rPr>
          <w:color w:val="414142"/>
        </w:rPr>
        <w:t>3.6. datortīkli;</w:t>
      </w:r>
    </w:p>
    <w:p w:rsidR="00E2723A" w:rsidRPr="00E2723A" w:rsidRDefault="00E2723A" w:rsidP="00E2723A">
      <w:pPr>
        <w:spacing w:after="60"/>
        <w:ind w:firstLine="300"/>
        <w:rPr>
          <w:color w:val="414142"/>
        </w:rPr>
      </w:pPr>
      <w:r w:rsidRPr="00E2723A">
        <w:rPr>
          <w:color w:val="414142"/>
        </w:rPr>
        <w:t>3.7. datubāzes tehnoloģijas;</w:t>
      </w:r>
    </w:p>
    <w:p w:rsidR="00E2723A" w:rsidRPr="00E2723A" w:rsidRDefault="00E2723A" w:rsidP="00E2723A">
      <w:pPr>
        <w:spacing w:after="60"/>
        <w:ind w:firstLine="300"/>
        <w:rPr>
          <w:color w:val="414142"/>
        </w:rPr>
      </w:pPr>
      <w:r w:rsidRPr="00E2723A">
        <w:rPr>
          <w:color w:val="414142"/>
        </w:rPr>
        <w:t>3.8. tīmekļa tehnoloģijas;</w:t>
      </w:r>
    </w:p>
    <w:p w:rsidR="00E2723A" w:rsidRPr="00E2723A" w:rsidRDefault="00E2723A" w:rsidP="00E2723A">
      <w:pPr>
        <w:spacing w:after="60"/>
        <w:ind w:firstLine="300"/>
        <w:rPr>
          <w:color w:val="414142"/>
        </w:rPr>
      </w:pPr>
      <w:r w:rsidRPr="00E2723A">
        <w:rPr>
          <w:color w:val="414142"/>
        </w:rPr>
        <w:t>3.9. perifērijas ierīces;</w:t>
      </w:r>
    </w:p>
    <w:p w:rsidR="00E2723A" w:rsidRPr="00E2723A" w:rsidRDefault="00E2723A" w:rsidP="00E2723A">
      <w:pPr>
        <w:spacing w:after="60"/>
        <w:ind w:firstLine="300"/>
        <w:rPr>
          <w:color w:val="414142"/>
        </w:rPr>
      </w:pPr>
      <w:r w:rsidRPr="00E2723A">
        <w:rPr>
          <w:color w:val="414142"/>
        </w:rPr>
        <w:t>3.10. lietišķā saskarsme un profesionālā ētika;</w:t>
      </w:r>
    </w:p>
    <w:p w:rsidR="00E2723A" w:rsidRPr="00E2723A" w:rsidRDefault="00E2723A" w:rsidP="00E2723A">
      <w:pPr>
        <w:spacing w:after="60"/>
        <w:ind w:firstLine="300"/>
        <w:rPr>
          <w:color w:val="414142"/>
        </w:rPr>
      </w:pPr>
      <w:r w:rsidRPr="00E2723A">
        <w:rPr>
          <w:color w:val="414142"/>
        </w:rPr>
        <w:t>3.11. valsts valoda;</w:t>
      </w:r>
    </w:p>
    <w:p w:rsidR="00E2723A" w:rsidRPr="00E2723A" w:rsidRDefault="00E2723A" w:rsidP="00E2723A">
      <w:pPr>
        <w:spacing w:after="60"/>
        <w:ind w:firstLine="300"/>
        <w:rPr>
          <w:color w:val="414142"/>
        </w:rPr>
      </w:pPr>
      <w:r w:rsidRPr="00E2723A">
        <w:rPr>
          <w:color w:val="414142"/>
        </w:rPr>
        <w:t>3.12. divas svešvalodas saziņas līmenī;</w:t>
      </w:r>
    </w:p>
    <w:p w:rsidR="00E2723A" w:rsidRPr="00E2723A" w:rsidRDefault="00E2723A" w:rsidP="00E2723A">
      <w:pPr>
        <w:spacing w:after="60"/>
        <w:ind w:firstLine="300"/>
        <w:rPr>
          <w:color w:val="414142"/>
        </w:rPr>
      </w:pPr>
      <w:r w:rsidRPr="00E2723A">
        <w:rPr>
          <w:color w:val="414142"/>
        </w:rPr>
        <w:t>3.13. darba tiesiskās attiecības;</w:t>
      </w:r>
    </w:p>
    <w:p w:rsidR="00E2723A" w:rsidRPr="00E2723A" w:rsidRDefault="00E2723A" w:rsidP="00E2723A">
      <w:pPr>
        <w:spacing w:after="60"/>
        <w:ind w:firstLine="300"/>
        <w:rPr>
          <w:color w:val="414142"/>
        </w:rPr>
      </w:pPr>
      <w:r w:rsidRPr="00E2723A">
        <w:rPr>
          <w:color w:val="414142"/>
        </w:rPr>
        <w:t>3.14. darba un civilā aizsardzība;</w:t>
      </w:r>
    </w:p>
    <w:p w:rsidR="00E2723A" w:rsidRPr="00E2723A" w:rsidRDefault="00E2723A" w:rsidP="00E2723A">
      <w:pPr>
        <w:spacing w:after="60"/>
        <w:ind w:firstLine="300"/>
        <w:rPr>
          <w:color w:val="414142"/>
        </w:rPr>
      </w:pPr>
      <w:r w:rsidRPr="00E2723A">
        <w:rPr>
          <w:color w:val="414142"/>
        </w:rPr>
        <w:t>3.15. vides aizsardzība;</w:t>
      </w:r>
    </w:p>
    <w:p w:rsidR="00E2723A" w:rsidRPr="00E2723A" w:rsidRDefault="00E2723A" w:rsidP="00E2723A">
      <w:pPr>
        <w:spacing w:after="60"/>
        <w:ind w:firstLine="301"/>
      </w:pPr>
      <w:r w:rsidRPr="00E2723A">
        <w:rPr>
          <w:color w:val="414142"/>
        </w:rPr>
        <w:t>3.16. lietvedība.</w:t>
      </w:r>
    </w:p>
    <w:p w:rsidR="00892DE3" w:rsidRDefault="00892DE3" w:rsidP="00892DE3">
      <w:pPr>
        <w:pStyle w:val="CommentText"/>
        <w:jc w:val="both"/>
        <w:rPr>
          <w:sz w:val="24"/>
          <w:szCs w:val="24"/>
        </w:rPr>
      </w:pPr>
    </w:p>
    <w:p w:rsidR="00892DE3" w:rsidRDefault="00892DE3" w:rsidP="00892DE3">
      <w:pPr>
        <w:pStyle w:val="CommentText"/>
        <w:jc w:val="both"/>
        <w:rPr>
          <w:sz w:val="24"/>
          <w:szCs w:val="24"/>
        </w:rPr>
      </w:pPr>
      <w:r>
        <w:rPr>
          <w:sz w:val="24"/>
          <w:szCs w:val="24"/>
        </w:rPr>
        <w:t>Prakses vadītāja atsauksmē ir jāieraksta summēts novērtējums, ne katras pozīcijas atsevišķs vērtējums.</w:t>
      </w:r>
    </w:p>
    <w:p w:rsidR="00892DE3" w:rsidRDefault="00892DE3" w:rsidP="00892DE3">
      <w:r>
        <w:br w:type="page"/>
      </w:r>
    </w:p>
    <w:p w:rsidR="00892DE3" w:rsidRDefault="00892DE3" w:rsidP="00892DE3">
      <w:pPr>
        <w:pStyle w:val="CommentText"/>
        <w:jc w:val="both"/>
        <w:rPr>
          <w:sz w:val="24"/>
          <w:szCs w:val="24"/>
        </w:rPr>
      </w:pPr>
    </w:p>
    <w:p w:rsidR="00892DE3" w:rsidRPr="005437A9" w:rsidRDefault="00892DE3" w:rsidP="00892DE3">
      <w:pPr>
        <w:jc w:val="center"/>
        <w:rPr>
          <w:b/>
          <w:sz w:val="28"/>
          <w:szCs w:val="28"/>
        </w:rPr>
      </w:pPr>
      <w:r>
        <w:rPr>
          <w:b/>
          <w:sz w:val="28"/>
          <w:szCs w:val="28"/>
        </w:rPr>
        <w:t xml:space="preserve">PRAKSES VADĪTĀJA </w:t>
      </w:r>
      <w:smartTag w:uri="schemas-tilde-lv/tildestengine" w:element="veidnes">
        <w:smartTagPr>
          <w:attr w:name="id" w:val="-1"/>
          <w:attr w:name="baseform" w:val="atsauksme"/>
          <w:attr w:name="text" w:val="ATSAUKSME&#10;"/>
        </w:smartTagPr>
        <w:r>
          <w:rPr>
            <w:b/>
            <w:sz w:val="28"/>
            <w:szCs w:val="28"/>
          </w:rPr>
          <w:t>ATSAUKSME</w:t>
        </w:r>
      </w:smartTag>
    </w:p>
    <w:p w:rsidR="00892DE3" w:rsidRDefault="00892DE3" w:rsidP="00892DE3"/>
    <w:p w:rsidR="00892DE3" w:rsidRPr="00807B61" w:rsidRDefault="00892DE3" w:rsidP="00892DE3">
      <w:pPr>
        <w:tabs>
          <w:tab w:val="left" w:pos="2520"/>
        </w:tabs>
      </w:pPr>
      <w:r w:rsidRPr="00807B61">
        <w:t>Praktikants:</w:t>
      </w:r>
      <w:r w:rsidRPr="00807B61">
        <w:tab/>
      </w:r>
      <w:r>
        <w:t>Vārds Uzvārds</w:t>
      </w:r>
      <w:r w:rsidRPr="00807B61">
        <w:t xml:space="preserve">, personas kods </w:t>
      </w:r>
      <w:r>
        <w:t>......................</w:t>
      </w:r>
      <w:r w:rsidR="004A501B">
        <w:t xml:space="preserve"> </w:t>
      </w:r>
    </w:p>
    <w:p w:rsidR="00892DE3" w:rsidRPr="00807B61" w:rsidRDefault="00892DE3" w:rsidP="00892DE3">
      <w:pPr>
        <w:tabs>
          <w:tab w:val="left" w:pos="2520"/>
        </w:tabs>
      </w:pPr>
      <w:r w:rsidRPr="00807B61">
        <w:t>Prakses vieta:</w:t>
      </w:r>
      <w:r w:rsidRPr="00807B61">
        <w:tab/>
      </w:r>
      <w:r>
        <w:t>Uzņēmuma nosaukums</w:t>
      </w:r>
      <w:r w:rsidRPr="00807B61">
        <w:t xml:space="preserve">, reģ. Nr. </w:t>
      </w:r>
      <w:r>
        <w:t>......................</w:t>
      </w:r>
      <w:r w:rsidR="004A501B">
        <w:t xml:space="preserve"> </w:t>
      </w:r>
    </w:p>
    <w:p w:rsidR="00892DE3" w:rsidRPr="00807B61" w:rsidRDefault="00892DE3" w:rsidP="00892DE3">
      <w:pPr>
        <w:tabs>
          <w:tab w:val="left" w:pos="2520"/>
        </w:tabs>
      </w:pPr>
      <w:r w:rsidRPr="00807B61">
        <w:tab/>
        <w:t>A</w:t>
      </w:r>
      <w:r>
        <w:t>drese</w:t>
      </w:r>
      <w:r w:rsidRPr="00807B61">
        <w:t xml:space="preserve"> </w:t>
      </w:r>
      <w:r>
        <w:t>......................</w:t>
      </w:r>
      <w:r w:rsidRPr="00807B61">
        <w:t>, t</w:t>
      </w:r>
      <w:r>
        <w:t>ālr</w:t>
      </w:r>
      <w:r w:rsidRPr="00807B61">
        <w:t xml:space="preserve">. </w:t>
      </w:r>
      <w:r>
        <w:t>......................</w:t>
      </w:r>
      <w:r w:rsidR="004A501B">
        <w:t xml:space="preserve"> </w:t>
      </w:r>
    </w:p>
    <w:p w:rsidR="00892DE3" w:rsidRPr="00807B61" w:rsidRDefault="00892DE3" w:rsidP="00892DE3">
      <w:pPr>
        <w:tabs>
          <w:tab w:val="left" w:pos="2520"/>
        </w:tabs>
      </w:pPr>
      <w:r w:rsidRPr="00807B61">
        <w:t>Prakses vadītājs:</w:t>
      </w:r>
      <w:r w:rsidRPr="00807B61">
        <w:tab/>
      </w:r>
      <w:r>
        <w:t>Vārds Uzvārds</w:t>
      </w:r>
      <w:r w:rsidRPr="00807B61">
        <w:t xml:space="preserve">, personas kods </w:t>
      </w:r>
      <w:r>
        <w:t>......................</w:t>
      </w:r>
      <w:r w:rsidR="004A501B">
        <w:t xml:space="preserve"> </w:t>
      </w:r>
    </w:p>
    <w:p w:rsidR="00892DE3" w:rsidRPr="00807B61" w:rsidRDefault="00892DE3" w:rsidP="00892DE3">
      <w:pPr>
        <w:tabs>
          <w:tab w:val="left" w:pos="2520"/>
        </w:tabs>
      </w:pPr>
      <w:r w:rsidRPr="00807B61">
        <w:tab/>
        <w:t>t</w:t>
      </w:r>
      <w:r>
        <w:t>ālr</w:t>
      </w:r>
      <w:r w:rsidRPr="00807B61">
        <w:t xml:space="preserve">. </w:t>
      </w:r>
      <w:r>
        <w:t>......................</w:t>
      </w:r>
      <w:r w:rsidRPr="00807B61">
        <w:t xml:space="preserve">, e-pasts </w:t>
      </w:r>
      <w:r>
        <w:t>......................</w:t>
      </w:r>
      <w:r w:rsidRPr="00807B61">
        <w:t xml:space="preserve"> </w:t>
      </w:r>
    </w:p>
    <w:p w:rsidR="00892DE3" w:rsidRPr="00E96540" w:rsidRDefault="00892DE3" w:rsidP="00892DE3">
      <w:pPr>
        <w:tabs>
          <w:tab w:val="left" w:pos="2520"/>
        </w:tabs>
        <w:rPr>
          <w:i/>
        </w:rPr>
      </w:pPr>
      <w:r w:rsidRPr="00807B61">
        <w:tab/>
      </w:r>
      <w:r w:rsidRPr="00E96540">
        <w:rPr>
          <w:i/>
        </w:rPr>
        <w:t>Programmēšanas nodaļas vadītājs</w:t>
      </w:r>
      <w:r w:rsidR="004A501B" w:rsidRPr="00E96540">
        <w:rPr>
          <w:i/>
        </w:rPr>
        <w:t xml:space="preserve"> </w:t>
      </w:r>
    </w:p>
    <w:p w:rsidR="00892DE3" w:rsidRPr="00E96540" w:rsidRDefault="00892DE3" w:rsidP="00892DE3">
      <w:pPr>
        <w:tabs>
          <w:tab w:val="left" w:pos="2520"/>
        </w:tabs>
        <w:rPr>
          <w:i/>
        </w:rPr>
      </w:pPr>
      <w:r w:rsidRPr="00807B61">
        <w:tab/>
      </w:r>
      <w:r w:rsidRPr="00E96540">
        <w:rPr>
          <w:i/>
        </w:rPr>
        <w:t xml:space="preserve">datorzinātņu maģistrs </w:t>
      </w:r>
    </w:p>
    <w:p w:rsidR="00892DE3" w:rsidRPr="00E96540" w:rsidRDefault="00892DE3" w:rsidP="00892DE3">
      <w:pPr>
        <w:tabs>
          <w:tab w:val="left" w:pos="2520"/>
        </w:tabs>
        <w:rPr>
          <w:i/>
        </w:rPr>
      </w:pPr>
      <w:r w:rsidRPr="00807B61">
        <w:tab/>
      </w:r>
      <w:r w:rsidRPr="00E96540">
        <w:rPr>
          <w:i/>
        </w:rPr>
        <w:t>darba stāžs programmēšanā 12 gadi</w:t>
      </w:r>
      <w:r w:rsidR="004A501B" w:rsidRPr="00E96540">
        <w:rPr>
          <w:i/>
        </w:rPr>
        <w:t xml:space="preserve"> </w:t>
      </w:r>
    </w:p>
    <w:p w:rsidR="00892DE3" w:rsidRDefault="00892DE3" w:rsidP="00892DE3">
      <w:pPr>
        <w:tabs>
          <w:tab w:val="left" w:pos="2520"/>
        </w:tabs>
        <w:ind w:left="2520" w:hanging="2520"/>
      </w:pPr>
      <w:r>
        <w:t>Prakses laiks:</w:t>
      </w:r>
      <w:r>
        <w:tab/>
        <w:t xml:space="preserve">No </w:t>
      </w:r>
      <w:r w:rsidR="00E96540">
        <w:t>29</w:t>
      </w:r>
      <w:r>
        <w:t>.0</w:t>
      </w:r>
      <w:r w:rsidR="004A501B">
        <w:t>1</w:t>
      </w:r>
      <w:r>
        <w:t>.201</w:t>
      </w:r>
      <w:r w:rsidR="00E96540">
        <w:t>8</w:t>
      </w:r>
      <w:r>
        <w:t xml:space="preserve">. līdz </w:t>
      </w:r>
      <w:r w:rsidR="004A501B">
        <w:t>1</w:t>
      </w:r>
      <w:r w:rsidR="00E96540">
        <w:t>8</w:t>
      </w:r>
      <w:r>
        <w:t>.05.201</w:t>
      </w:r>
      <w:r w:rsidR="00E96540">
        <w:t>8</w:t>
      </w:r>
      <w:r>
        <w:t>. Praktikants strādāja pilnā slodzē, ievērojot uzņēmuma darba laiku. P</w:t>
      </w:r>
      <w:r w:rsidRPr="00996765">
        <w:t xml:space="preserve">rogrammēšanai (plašā nozīmē, ne tikai kodēšanai) veltītais prakses apjoms </w:t>
      </w:r>
      <w:r>
        <w:t xml:space="preserve">– 640 </w:t>
      </w:r>
      <w:proofErr w:type="spellStart"/>
      <w:r w:rsidRPr="00996765">
        <w:t>personstund</w:t>
      </w:r>
      <w:r>
        <w:t>as</w:t>
      </w:r>
      <w:proofErr w:type="spellEnd"/>
      <w:r>
        <w:t>.</w:t>
      </w:r>
      <w:r w:rsidR="004A501B">
        <w:t xml:space="preserve"> </w:t>
      </w:r>
    </w:p>
    <w:p w:rsidR="00892DE3" w:rsidRDefault="00892DE3" w:rsidP="00892DE3">
      <w:pPr>
        <w:tabs>
          <w:tab w:val="left" w:pos="3420"/>
        </w:tabs>
        <w:ind w:left="3420" w:hanging="3420"/>
      </w:pPr>
    </w:p>
    <w:p w:rsidR="00892DE3" w:rsidRDefault="00892DE3" w:rsidP="00892DE3">
      <w:pPr>
        <w:tabs>
          <w:tab w:val="left" w:pos="3420"/>
        </w:tabs>
        <w:ind w:left="3420" w:hanging="3420"/>
      </w:pPr>
      <w:r>
        <w:t>Prakses laikā praktikants darbojās šādos projektos:</w:t>
      </w:r>
    </w:p>
    <w:p w:rsidR="00892DE3" w:rsidRDefault="00892DE3" w:rsidP="00892DE3">
      <w:pPr>
        <w:tabs>
          <w:tab w:val="left" w:pos="540"/>
        </w:tabs>
        <w:ind w:left="720" w:hanging="720"/>
      </w:pPr>
      <w:r>
        <w:t>AAA – šajā projektā praktikants veica sistēmas atsevišķu funkciju testēšanu, testu datu sagatavošanu, testu rezultātu pārbaudi, datu plūsmu dokumentēšanu;</w:t>
      </w:r>
    </w:p>
    <w:p w:rsidR="00892DE3" w:rsidRDefault="00892DE3" w:rsidP="00892DE3">
      <w:pPr>
        <w:tabs>
          <w:tab w:val="left" w:pos="540"/>
        </w:tabs>
        <w:ind w:left="720" w:hanging="720"/>
      </w:pPr>
      <w:r>
        <w:t xml:space="preserve">BBB – praktikants veica atsevišķus programmēšanas darbus Microsoft </w:t>
      </w:r>
      <w:proofErr w:type="spellStart"/>
      <w:r>
        <w:t>Visual</w:t>
      </w:r>
      <w:proofErr w:type="spellEnd"/>
      <w:r>
        <w:t xml:space="preserve"> </w:t>
      </w:r>
      <w:proofErr w:type="spellStart"/>
      <w:r>
        <w:t>Basic</w:t>
      </w:r>
      <w:proofErr w:type="spellEnd"/>
      <w:r>
        <w:t xml:space="preserve"> 6.0 vidē;</w:t>
      </w:r>
    </w:p>
    <w:p w:rsidR="00892DE3" w:rsidRDefault="00892DE3" w:rsidP="00892DE3">
      <w:pPr>
        <w:tabs>
          <w:tab w:val="left" w:pos="540"/>
        </w:tabs>
        <w:ind w:left="720" w:hanging="720"/>
      </w:pPr>
      <w:r>
        <w:t xml:space="preserve">CCC – praktikants piedalījās sistēmas 2. versijas izstrādē. Veica programmatūras prasību specifikācijas sagatavošanu, programmēšanu Microsoft </w:t>
      </w:r>
      <w:proofErr w:type="spellStart"/>
      <w:r>
        <w:t>Visual</w:t>
      </w:r>
      <w:proofErr w:type="spellEnd"/>
      <w:r>
        <w:t xml:space="preserve"> </w:t>
      </w:r>
      <w:proofErr w:type="spellStart"/>
      <w:r>
        <w:t>Basic</w:t>
      </w:r>
      <w:proofErr w:type="spellEnd"/>
      <w:r>
        <w:t xml:space="preserve"> .NET valodā, datu bāzes izstrādi, piedalījās projekta sapulcēs ar sistēmas lietotājiem. </w:t>
      </w:r>
    </w:p>
    <w:p w:rsidR="00892DE3" w:rsidRDefault="00892DE3" w:rsidP="00892DE3">
      <w:pPr>
        <w:tabs>
          <w:tab w:val="left" w:pos="540"/>
        </w:tabs>
        <w:ind w:left="720" w:hanging="720"/>
      </w:pPr>
    </w:p>
    <w:p w:rsidR="00892DE3" w:rsidRDefault="00892DE3" w:rsidP="00892DE3">
      <w:pPr>
        <w:tabs>
          <w:tab w:val="left" w:pos="540"/>
        </w:tabs>
        <w:ind w:left="720" w:hanging="720"/>
      </w:pPr>
      <w:r>
        <w:t xml:space="preserve">Praktikants apguva vai nostiprināja prasmes šādās jomās: </w:t>
      </w:r>
    </w:p>
    <w:p w:rsidR="00892DE3" w:rsidRDefault="00892DE3" w:rsidP="00892DE3">
      <w:pPr>
        <w:numPr>
          <w:ilvl w:val="0"/>
          <w:numId w:val="7"/>
        </w:numPr>
        <w:tabs>
          <w:tab w:val="left" w:pos="540"/>
        </w:tabs>
      </w:pPr>
      <w:r>
        <w:t xml:space="preserve">programmatūras izstrādes rīki: izstrādes vide Microsoft </w:t>
      </w:r>
      <w:proofErr w:type="spellStart"/>
      <w:r>
        <w:t>Visual</w:t>
      </w:r>
      <w:proofErr w:type="spellEnd"/>
      <w:r>
        <w:t xml:space="preserve"> </w:t>
      </w:r>
      <w:proofErr w:type="spellStart"/>
      <w:r>
        <w:t>Studio</w:t>
      </w:r>
      <w:proofErr w:type="spellEnd"/>
      <w:r>
        <w:t xml:space="preserve"> .NET, programmēšanas valoda </w:t>
      </w:r>
      <w:proofErr w:type="spellStart"/>
      <w:r>
        <w:t>Visual</w:t>
      </w:r>
      <w:proofErr w:type="spellEnd"/>
      <w:r>
        <w:t xml:space="preserve"> Basic.Net, datu bāzu vadība Microsoft SQL </w:t>
      </w:r>
      <w:proofErr w:type="spellStart"/>
      <w:r>
        <w:t>Server</w:t>
      </w:r>
      <w:proofErr w:type="spellEnd"/>
      <w:r>
        <w:t xml:space="preserve"> un valoda </w:t>
      </w:r>
      <w:proofErr w:type="spellStart"/>
      <w:r>
        <w:t>Transact</w:t>
      </w:r>
      <w:proofErr w:type="spellEnd"/>
      <w:r>
        <w:t xml:space="preserve"> SQL, datu bāzu tabulu un servera procedūru veidošana, COM+ tehnoloģijas, XML datu struktūras, Microsoft </w:t>
      </w:r>
      <w:proofErr w:type="spellStart"/>
      <w:r>
        <w:t>Visual</w:t>
      </w:r>
      <w:proofErr w:type="spellEnd"/>
      <w:r>
        <w:t xml:space="preserve"> </w:t>
      </w:r>
      <w:proofErr w:type="spellStart"/>
      <w:r>
        <w:t>Basic</w:t>
      </w:r>
      <w:proofErr w:type="spellEnd"/>
      <w:r>
        <w:t xml:space="preserve"> </w:t>
      </w:r>
      <w:proofErr w:type="spellStart"/>
      <w:r>
        <w:t>for</w:t>
      </w:r>
      <w:proofErr w:type="spellEnd"/>
      <w:r>
        <w:t xml:space="preserve"> </w:t>
      </w:r>
      <w:proofErr w:type="spellStart"/>
      <w:r>
        <w:t>Applications</w:t>
      </w:r>
      <w:proofErr w:type="spellEnd"/>
      <w:r>
        <w:t xml:space="preserve"> (VBA);</w:t>
      </w:r>
    </w:p>
    <w:p w:rsidR="00892DE3" w:rsidRDefault="00892DE3" w:rsidP="00892DE3">
      <w:pPr>
        <w:numPr>
          <w:ilvl w:val="0"/>
          <w:numId w:val="7"/>
        </w:numPr>
        <w:tabs>
          <w:tab w:val="left" w:pos="540"/>
        </w:tabs>
      </w:pPr>
      <w:r>
        <w:t xml:space="preserve">programmatūras konfigurācijas vadība: rīks Microsoft </w:t>
      </w:r>
      <w:proofErr w:type="spellStart"/>
      <w:r>
        <w:t>Visual</w:t>
      </w:r>
      <w:proofErr w:type="spellEnd"/>
      <w:r>
        <w:t xml:space="preserve"> </w:t>
      </w:r>
      <w:proofErr w:type="spellStart"/>
      <w:r>
        <w:t>Source</w:t>
      </w:r>
      <w:proofErr w:type="spellEnd"/>
      <w:r>
        <w:t xml:space="preserve"> </w:t>
      </w:r>
      <w:proofErr w:type="spellStart"/>
      <w:r>
        <w:t>Safe</w:t>
      </w:r>
      <w:proofErr w:type="spellEnd"/>
      <w:r>
        <w:t>, programmatūras versiju pārvaldība;</w:t>
      </w:r>
    </w:p>
    <w:p w:rsidR="00892DE3" w:rsidRDefault="00892DE3" w:rsidP="00892DE3">
      <w:pPr>
        <w:numPr>
          <w:ilvl w:val="0"/>
          <w:numId w:val="7"/>
        </w:numPr>
        <w:tabs>
          <w:tab w:val="left" w:pos="540"/>
        </w:tabs>
      </w:pPr>
      <w:r>
        <w:t xml:space="preserve">izstrādes process: prasību specifikācijas, projektējuma apraksta sagatavošana, sistēmu </w:t>
      </w:r>
      <w:proofErr w:type="spellStart"/>
      <w:r>
        <w:t>vienībtestēšana</w:t>
      </w:r>
      <w:proofErr w:type="spellEnd"/>
      <w:r>
        <w:t xml:space="preserve"> un testa datu sagatavošana. </w:t>
      </w:r>
    </w:p>
    <w:p w:rsidR="00892DE3" w:rsidRDefault="00892DE3" w:rsidP="00892DE3">
      <w:pPr>
        <w:tabs>
          <w:tab w:val="left" w:pos="540"/>
        </w:tabs>
      </w:pPr>
    </w:p>
    <w:p w:rsidR="00892DE3" w:rsidRDefault="00892DE3" w:rsidP="00892DE3">
      <w:pPr>
        <w:tabs>
          <w:tab w:val="left" w:pos="540"/>
        </w:tabs>
      </w:pPr>
      <w:r>
        <w:t>Praktikanta zināšanu un prasmju, un attieksmes pret darbu un kolēģiem vērtējums:</w:t>
      </w:r>
    </w:p>
    <w:p w:rsidR="00892DE3" w:rsidRDefault="00892DE3" w:rsidP="00892DE3">
      <w:pPr>
        <w:tabs>
          <w:tab w:val="left" w:pos="540"/>
        </w:tabs>
      </w:pPr>
      <w:r>
        <w:t>Prakses laikā praktikants parādīja labu teorētisku sagatavotību sistēmas izstrādes procesā. Bez iepriekšējas pieredzes spēja ātri apgūt jaunus programmēšanas rīkus. Praktikants ieguva pieredzi reālos programmu izstrādes apstākļos, izstrādājot iepriekš minētās sistēmas. Praktikants labi iejutās kolektīvā, brīvi komunicēja ar citiem kolēģiem. Praktikants precīzi un ar lielu atbildības sajūtu veica uzticētos uzdevumus.</w:t>
      </w:r>
    </w:p>
    <w:p w:rsidR="00892DE3" w:rsidRDefault="00892DE3" w:rsidP="00892DE3">
      <w:pPr>
        <w:tabs>
          <w:tab w:val="left" w:pos="540"/>
        </w:tabs>
      </w:pPr>
    </w:p>
    <w:p w:rsidR="00892DE3" w:rsidRDefault="00892DE3" w:rsidP="00892DE3">
      <w:pPr>
        <w:tabs>
          <w:tab w:val="left" w:pos="540"/>
        </w:tabs>
      </w:pPr>
      <w:r>
        <w:t xml:space="preserve">Kopumā praktikanta veikums vērtējams kā </w:t>
      </w:r>
      <w:r w:rsidRPr="00E96540">
        <w:rPr>
          <w:i/>
        </w:rPr>
        <w:t>ļoti labs</w:t>
      </w:r>
      <w:r>
        <w:t xml:space="preserve"> (</w:t>
      </w:r>
      <w:bookmarkStart w:id="0" w:name="_GoBack"/>
      <w:r w:rsidRPr="00E96540">
        <w:rPr>
          <w:i/>
        </w:rPr>
        <w:t>8</w:t>
      </w:r>
      <w:bookmarkEnd w:id="0"/>
      <w:r>
        <w:t xml:space="preserve">). </w:t>
      </w:r>
    </w:p>
    <w:p w:rsidR="00892DE3" w:rsidRDefault="00892DE3" w:rsidP="00892DE3">
      <w:pPr>
        <w:tabs>
          <w:tab w:val="left" w:pos="540"/>
        </w:tabs>
      </w:pPr>
    </w:p>
    <w:p w:rsidR="00892DE3" w:rsidRDefault="00892DE3" w:rsidP="00892DE3">
      <w:pPr>
        <w:tabs>
          <w:tab w:val="left" w:pos="540"/>
        </w:tabs>
      </w:pPr>
      <w:r>
        <w:t>Uzņēmuma vadītājs .......................................................................... (paraksts)</w:t>
      </w:r>
    </w:p>
    <w:p w:rsidR="00892DE3" w:rsidRDefault="00892DE3" w:rsidP="00892DE3">
      <w:pPr>
        <w:tabs>
          <w:tab w:val="left" w:pos="540"/>
        </w:tabs>
      </w:pPr>
    </w:p>
    <w:p w:rsidR="00892DE3" w:rsidRDefault="00892DE3" w:rsidP="00892DE3">
      <w:pPr>
        <w:tabs>
          <w:tab w:val="left" w:pos="540"/>
        </w:tabs>
      </w:pPr>
      <w:r>
        <w:t>Prakses vadītājs ................................................................................. (paraksts)</w:t>
      </w:r>
    </w:p>
    <w:p w:rsidR="00B12345" w:rsidRDefault="00B12345"/>
    <w:sectPr w:rsidR="00B12345" w:rsidSect="001F6740">
      <w:footerReference w:type="even" r:id="rId7"/>
      <w:footerReference w:type="default" r:id="rId8"/>
      <w:pgSz w:w="11906" w:h="16838"/>
      <w:pgMar w:top="1440" w:right="1230"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916" w:rsidRDefault="00115916">
      <w:r>
        <w:separator/>
      </w:r>
    </w:p>
  </w:endnote>
  <w:endnote w:type="continuationSeparator" w:id="0">
    <w:p w:rsidR="00115916" w:rsidRDefault="00115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740" w:rsidRDefault="001F6740" w:rsidP="001F67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6740" w:rsidRDefault="001F67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740" w:rsidRDefault="001F6740" w:rsidP="001F67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6540">
      <w:rPr>
        <w:rStyle w:val="PageNumber"/>
        <w:noProof/>
      </w:rPr>
      <w:t>7</w:t>
    </w:r>
    <w:r>
      <w:rPr>
        <w:rStyle w:val="PageNumber"/>
      </w:rPr>
      <w:fldChar w:fldCharType="end"/>
    </w:r>
  </w:p>
  <w:p w:rsidR="001F6740" w:rsidRDefault="001F67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916" w:rsidRDefault="00115916">
      <w:r>
        <w:separator/>
      </w:r>
    </w:p>
  </w:footnote>
  <w:footnote w:type="continuationSeparator" w:id="0">
    <w:p w:rsidR="00115916" w:rsidRDefault="001159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46D2B"/>
    <w:multiLevelType w:val="multilevel"/>
    <w:tmpl w:val="BAE0ADD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DF73D3D"/>
    <w:multiLevelType w:val="hybridMultilevel"/>
    <w:tmpl w:val="240080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8C7B8D"/>
    <w:multiLevelType w:val="multilevel"/>
    <w:tmpl w:val="60168C8A"/>
    <w:lvl w:ilvl="0">
      <w:start w:val="1"/>
      <w:numFmt w:val="decimal"/>
      <w:lvlText w:val="%1."/>
      <w:lvlJc w:val="left"/>
      <w:pPr>
        <w:ind w:left="405" w:hanging="405"/>
      </w:pPr>
      <w:rPr>
        <w:rFonts w:hint="default"/>
      </w:rPr>
    </w:lvl>
    <w:lvl w:ilvl="1">
      <w:start w:val="1"/>
      <w:numFmt w:val="decimal"/>
      <w:lvlText w:val="%2."/>
      <w:lvlJc w:val="left"/>
      <w:pPr>
        <w:ind w:left="405" w:hanging="405"/>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8D55296"/>
    <w:multiLevelType w:val="multilevel"/>
    <w:tmpl w:val="FDD0DB9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511F6077"/>
    <w:multiLevelType w:val="hybridMultilevel"/>
    <w:tmpl w:val="14CC43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49C2487"/>
    <w:multiLevelType w:val="multilevel"/>
    <w:tmpl w:val="195059C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5A081B45"/>
    <w:multiLevelType w:val="multilevel"/>
    <w:tmpl w:val="C94E67DA"/>
    <w:lvl w:ilvl="0">
      <w:start w:val="1"/>
      <w:numFmt w:val="decimal"/>
      <w:lvlText w:val="%1."/>
      <w:lvlJc w:val="left"/>
      <w:pPr>
        <w:ind w:left="405" w:hanging="405"/>
      </w:pPr>
      <w:rPr>
        <w:rFonts w:hint="default"/>
      </w:rPr>
    </w:lvl>
    <w:lvl w:ilvl="1">
      <w:start w:val="1"/>
      <w:numFmt w:val="decimal"/>
      <w:lvlText w:val="%2."/>
      <w:lvlJc w:val="left"/>
      <w:pPr>
        <w:ind w:left="405" w:hanging="405"/>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EF504F4"/>
    <w:multiLevelType w:val="hybridMultilevel"/>
    <w:tmpl w:val="6FC695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5440202"/>
    <w:multiLevelType w:val="hybridMultilevel"/>
    <w:tmpl w:val="7FB01A2E"/>
    <w:lvl w:ilvl="0" w:tplc="185253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8"/>
  </w:num>
  <w:num w:numId="2">
    <w:abstractNumId w:val="6"/>
  </w:num>
  <w:num w:numId="3">
    <w:abstractNumId w:val="2"/>
  </w:num>
  <w:num w:numId="4">
    <w:abstractNumId w:val="3"/>
  </w:num>
  <w:num w:numId="5">
    <w:abstractNumId w:val="5"/>
  </w:num>
  <w:num w:numId="6">
    <w:abstractNumId w:val="0"/>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DE3"/>
    <w:rsid w:val="00007F08"/>
    <w:rsid w:val="00030774"/>
    <w:rsid w:val="000C15E4"/>
    <w:rsid w:val="00115916"/>
    <w:rsid w:val="001968E0"/>
    <w:rsid w:val="001F35C4"/>
    <w:rsid w:val="001F6740"/>
    <w:rsid w:val="003D5067"/>
    <w:rsid w:val="00420691"/>
    <w:rsid w:val="00460283"/>
    <w:rsid w:val="00476A19"/>
    <w:rsid w:val="00496FB1"/>
    <w:rsid w:val="004A501B"/>
    <w:rsid w:val="00587BA2"/>
    <w:rsid w:val="00632BC8"/>
    <w:rsid w:val="0085581F"/>
    <w:rsid w:val="00892DE3"/>
    <w:rsid w:val="008E66C5"/>
    <w:rsid w:val="009B0DF9"/>
    <w:rsid w:val="00B0230C"/>
    <w:rsid w:val="00B12345"/>
    <w:rsid w:val="00B84BC0"/>
    <w:rsid w:val="00C86F18"/>
    <w:rsid w:val="00D26B0A"/>
    <w:rsid w:val="00D424B9"/>
    <w:rsid w:val="00E0751D"/>
    <w:rsid w:val="00E2723A"/>
    <w:rsid w:val="00E641D9"/>
    <w:rsid w:val="00E96540"/>
    <w:rsid w:val="00EF1215"/>
    <w:rsid w:val="00FD75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place"/>
  <w:shapeDefaults>
    <o:shapedefaults v:ext="edit" spidmax="1026"/>
    <o:shapelayout v:ext="edit">
      <o:idmap v:ext="edit" data="1"/>
    </o:shapelayout>
  </w:shapeDefaults>
  <w:decimalSymbol w:val="."/>
  <w:listSeparator w:val=","/>
  <w14:docId w14:val="090C5B28"/>
  <w15:docId w15:val="{F754F4F7-8DAF-4AE0-B19C-F07BE8BF4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DE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892DE3"/>
    <w:rPr>
      <w:sz w:val="20"/>
      <w:szCs w:val="20"/>
    </w:rPr>
  </w:style>
  <w:style w:type="character" w:customStyle="1" w:styleId="CommentTextChar">
    <w:name w:val="Comment Text Char"/>
    <w:basedOn w:val="DefaultParagraphFont"/>
    <w:link w:val="CommentText"/>
    <w:uiPriority w:val="99"/>
    <w:rsid w:val="00892DE3"/>
    <w:rPr>
      <w:rFonts w:ascii="Times New Roman" w:eastAsia="Times New Roman" w:hAnsi="Times New Roman" w:cs="Times New Roman"/>
      <w:sz w:val="20"/>
      <w:szCs w:val="20"/>
      <w:lang w:eastAsia="lv-LV"/>
    </w:rPr>
  </w:style>
  <w:style w:type="paragraph" w:customStyle="1" w:styleId="Default">
    <w:name w:val="Default"/>
    <w:rsid w:val="00892DE3"/>
    <w:pPr>
      <w:autoSpaceDE w:val="0"/>
      <w:autoSpaceDN w:val="0"/>
      <w:adjustRightInd w:val="0"/>
      <w:spacing w:after="0" w:line="240" w:lineRule="auto"/>
    </w:pPr>
    <w:rPr>
      <w:rFonts w:ascii="TimesNewRoman,Bold" w:eastAsia="Times New Roman" w:hAnsi="TimesNewRoman,Bold" w:cs="TimesNewRoman,Bold"/>
      <w:sz w:val="20"/>
      <w:szCs w:val="20"/>
      <w:lang w:eastAsia="lv-LV"/>
    </w:rPr>
  </w:style>
  <w:style w:type="paragraph" w:styleId="Footer">
    <w:name w:val="footer"/>
    <w:basedOn w:val="Normal"/>
    <w:link w:val="FooterChar"/>
    <w:rsid w:val="00892DE3"/>
    <w:pPr>
      <w:tabs>
        <w:tab w:val="center" w:pos="4153"/>
        <w:tab w:val="right" w:pos="8306"/>
      </w:tabs>
    </w:pPr>
  </w:style>
  <w:style w:type="character" w:customStyle="1" w:styleId="FooterChar">
    <w:name w:val="Footer Char"/>
    <w:basedOn w:val="DefaultParagraphFont"/>
    <w:link w:val="Footer"/>
    <w:rsid w:val="00892DE3"/>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892DE3"/>
    <w:rPr>
      <w:rFonts w:cs="Times New Roman"/>
    </w:rPr>
  </w:style>
  <w:style w:type="paragraph" w:styleId="ListParagraph">
    <w:name w:val="List Paragraph"/>
    <w:basedOn w:val="Normal"/>
    <w:uiPriority w:val="34"/>
    <w:qFormat/>
    <w:rsid w:val="00892DE3"/>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10003</Words>
  <Characters>5702</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vitins</dc:creator>
  <cp:lastModifiedBy>maris vitins</cp:lastModifiedBy>
  <cp:revision>3</cp:revision>
  <dcterms:created xsi:type="dcterms:W3CDTF">2017-11-02T13:21:00Z</dcterms:created>
  <dcterms:modified xsi:type="dcterms:W3CDTF">2017-11-02T13:23:00Z</dcterms:modified>
</cp:coreProperties>
</file>